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50" w:rsidRPr="00041A50" w:rsidRDefault="00041A50" w:rsidP="00041A5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041A50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</w:rPr>
        <w:t>География</w:t>
      </w:r>
      <w:r w:rsidRPr="00041A50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41A50">
        <w:rPr>
          <w:rFonts w:ascii="Times New Roman" w:hAnsi="Times New Roman" w:cs="Times New Roman"/>
          <w:b/>
          <w:sz w:val="24"/>
        </w:rPr>
        <w:t>на уровне основного общего образования</w:t>
      </w:r>
    </w:p>
    <w:p w:rsidR="00041A50" w:rsidRDefault="00041A50" w:rsidP="00EB15B2">
      <w:pPr>
        <w:pStyle w:val="11"/>
        <w:spacing w:after="120" w:line="240" w:lineRule="auto"/>
        <w:ind w:firstLine="238"/>
        <w:jc w:val="both"/>
        <w:rPr>
          <w:color w:val="auto"/>
        </w:rPr>
      </w:pPr>
      <w:r>
        <w:rPr>
          <w:color w:val="auto"/>
        </w:rPr>
        <w:t>Р</w:t>
      </w:r>
      <w:r w:rsidRPr="00EB2D57">
        <w:rPr>
          <w:color w:val="auto"/>
        </w:rPr>
        <w:t>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программе воспитания.</w:t>
      </w:r>
    </w:p>
    <w:p w:rsidR="00041A50" w:rsidRPr="00EB2D57" w:rsidRDefault="00041A50" w:rsidP="00EB15B2">
      <w:pPr>
        <w:pStyle w:val="11"/>
        <w:spacing w:after="120"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B2D57">
        <w:rPr>
          <w:color w:val="auto"/>
        </w:rPr>
        <w:t>метапредметным</w:t>
      </w:r>
      <w:proofErr w:type="spellEnd"/>
      <w:r w:rsidRPr="00EB2D57">
        <w:rPr>
          <w:color w:val="auto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041A50" w:rsidRPr="00EB2D57" w:rsidRDefault="00041A50" w:rsidP="00EB15B2">
      <w:pPr>
        <w:pStyle w:val="11"/>
        <w:spacing w:after="120" w:line="240" w:lineRule="auto"/>
        <w:ind w:firstLine="238"/>
        <w:jc w:val="both"/>
        <w:rPr>
          <w:color w:val="auto"/>
        </w:rPr>
      </w:pPr>
      <w:r>
        <w:rPr>
          <w:color w:val="auto"/>
        </w:rPr>
        <w:t>Р</w:t>
      </w:r>
      <w:r w:rsidRPr="00EB2D57">
        <w:rPr>
          <w:color w:val="auto"/>
        </w:rPr>
        <w:t xml:space="preserve">абочая программа даёт представление о целях обучения, воспитания и развития обучающихся средствами учебного предмета «География»;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EB2D57">
        <w:rPr>
          <w:color w:val="auto"/>
        </w:rPr>
        <w:t>межпредметных</w:t>
      </w:r>
      <w:proofErr w:type="spellEnd"/>
      <w:r w:rsidRPr="00EB2D57">
        <w:rPr>
          <w:color w:val="auto"/>
        </w:rPr>
        <w:t xml:space="preserve"> и </w:t>
      </w:r>
      <w:proofErr w:type="spellStart"/>
      <w:r w:rsidRPr="00EB2D57">
        <w:rPr>
          <w:color w:val="auto"/>
        </w:rPr>
        <w:t>внутрипредметных</w:t>
      </w:r>
      <w:proofErr w:type="spellEnd"/>
      <w:r w:rsidRPr="00EB2D57">
        <w:rPr>
          <w:color w:val="auto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41A50" w:rsidRPr="00EB2D57" w:rsidRDefault="00041A50" w:rsidP="00041A50">
      <w:pPr>
        <w:pStyle w:val="a4"/>
      </w:pPr>
      <w:bookmarkStart w:id="0" w:name="bookmark1010"/>
      <w:r w:rsidRPr="00EB2D57">
        <w:t>ОБЩАЯ ХАРАКТЕРИСТИКА УЧЕБНОГО ПРЕДМЕТА «ГЕОГРАФИЯ»</w:t>
      </w:r>
      <w:bookmarkEnd w:id="0"/>
    </w:p>
    <w:p w:rsidR="00041A50" w:rsidRPr="00EB2D57" w:rsidRDefault="00041A50" w:rsidP="00041A50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География в основной школе </w:t>
      </w:r>
      <w:r>
        <w:rPr>
          <w:color w:val="auto"/>
        </w:rPr>
        <w:t>-</w:t>
      </w:r>
      <w:r w:rsidRPr="00EB2D57">
        <w:rPr>
          <w:color w:val="auto"/>
        </w:rPr>
        <w:t xml:space="preserve">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41A50" w:rsidRPr="00EB2D57" w:rsidRDefault="00041A50" w:rsidP="00041A50">
      <w:pPr>
        <w:pStyle w:val="11"/>
        <w:spacing w:after="200" w:line="252" w:lineRule="auto"/>
        <w:jc w:val="both"/>
        <w:rPr>
          <w:color w:val="auto"/>
        </w:rPr>
      </w:pPr>
      <w:r w:rsidRPr="00EB2D57">
        <w:rPr>
          <w:color w:val="auto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41A50" w:rsidRPr="00EB2D57" w:rsidRDefault="00041A50" w:rsidP="00041A50">
      <w:pPr>
        <w:pStyle w:val="a4"/>
      </w:pPr>
      <w:bookmarkStart w:id="1" w:name="bookmark1012"/>
      <w:r w:rsidRPr="00EB2D57">
        <w:t>ЦЕЛИ ИЗУЧЕНИЯ УЧЕБНОГО ПРЕДМЕТА «ГЕОГРАФИЯ»</w:t>
      </w:r>
      <w:bookmarkEnd w:id="1"/>
    </w:p>
    <w:p w:rsidR="00041A50" w:rsidRPr="00EB2D57" w:rsidRDefault="00041A50" w:rsidP="00041A50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Изучение географии в общем образовании направлено на достижение следующих целей:</w:t>
      </w:r>
    </w:p>
    <w:p w:rsidR="00041A50" w:rsidRPr="00EB2D57" w:rsidRDefault="00041A50" w:rsidP="00041A50">
      <w:pPr>
        <w:pStyle w:val="11"/>
        <w:numPr>
          <w:ilvl w:val="0"/>
          <w:numId w:val="1"/>
        </w:numPr>
        <w:tabs>
          <w:tab w:val="left" w:pos="54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041A50" w:rsidRPr="00EB2D57" w:rsidRDefault="00041A50" w:rsidP="00041A50">
      <w:pPr>
        <w:pStyle w:val="11"/>
        <w:numPr>
          <w:ilvl w:val="0"/>
          <w:numId w:val="1"/>
        </w:numPr>
        <w:tabs>
          <w:tab w:val="left" w:pos="54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041A50" w:rsidRPr="00EB2D57" w:rsidRDefault="00041A50" w:rsidP="00041A50">
      <w:pPr>
        <w:pStyle w:val="11"/>
        <w:numPr>
          <w:ilvl w:val="0"/>
          <w:numId w:val="1"/>
        </w:numPr>
        <w:tabs>
          <w:tab w:val="left" w:pos="548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воспитание экологической культуры, соответствующей современному уровню </w:t>
      </w:r>
      <w:proofErr w:type="spellStart"/>
      <w:r w:rsidRPr="00EB2D57">
        <w:rPr>
          <w:color w:val="auto"/>
        </w:rPr>
        <w:t>геоэкологического</w:t>
      </w:r>
      <w:proofErr w:type="spellEnd"/>
      <w:r w:rsidRPr="00EB2D57">
        <w:rPr>
          <w:color w:val="auto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41A50" w:rsidRPr="00EB2D57" w:rsidRDefault="00041A50" w:rsidP="00041A50">
      <w:pPr>
        <w:pStyle w:val="11"/>
        <w:numPr>
          <w:ilvl w:val="0"/>
          <w:numId w:val="1"/>
        </w:numPr>
        <w:tabs>
          <w:tab w:val="left" w:pos="548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41A50" w:rsidRPr="00EB2D57" w:rsidRDefault="00041A50" w:rsidP="00041A50">
      <w:pPr>
        <w:pStyle w:val="11"/>
        <w:numPr>
          <w:ilvl w:val="0"/>
          <w:numId w:val="1"/>
        </w:numPr>
        <w:tabs>
          <w:tab w:val="left" w:pos="54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B2D57">
        <w:rPr>
          <w:color w:val="auto"/>
        </w:rPr>
        <w:t>полиэтничном</w:t>
      </w:r>
      <w:proofErr w:type="spellEnd"/>
      <w:r w:rsidRPr="00EB2D57">
        <w:rPr>
          <w:color w:val="auto"/>
        </w:rPr>
        <w:t xml:space="preserve"> и многоконфессиональном мире;</w:t>
      </w:r>
    </w:p>
    <w:p w:rsidR="00041A50" w:rsidRPr="00EB2D57" w:rsidRDefault="00041A50" w:rsidP="00041A50">
      <w:pPr>
        <w:pStyle w:val="11"/>
        <w:numPr>
          <w:ilvl w:val="0"/>
          <w:numId w:val="1"/>
        </w:numPr>
        <w:tabs>
          <w:tab w:val="left" w:pos="543"/>
        </w:tabs>
        <w:spacing w:after="140"/>
        <w:jc w:val="both"/>
        <w:rPr>
          <w:color w:val="auto"/>
        </w:rPr>
      </w:pPr>
      <w:r w:rsidRPr="00EB2D57">
        <w:rPr>
          <w:color w:val="auto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41A50" w:rsidRPr="00EB2D57" w:rsidRDefault="00041A50" w:rsidP="00041A50">
      <w:pPr>
        <w:pStyle w:val="a4"/>
      </w:pPr>
      <w:bookmarkStart w:id="2" w:name="bookmark1014"/>
      <w:r w:rsidRPr="00EB2D57">
        <w:t>МЕСТО УЧЕБНОГО ПРЕДМЕТА «ГЕОГРАФИЯ» В УЧЕБНОМ ПЛАНЕ</w:t>
      </w:r>
      <w:bookmarkEnd w:id="2"/>
    </w:p>
    <w:p w:rsidR="00041A50" w:rsidRPr="00EB2D57" w:rsidRDefault="00041A50" w:rsidP="00041A50">
      <w:pPr>
        <w:pStyle w:val="1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41A50" w:rsidRPr="00EB2D57" w:rsidRDefault="00041A50" w:rsidP="00041A50">
      <w:pPr>
        <w:pStyle w:val="1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41A50" w:rsidRDefault="00041A50" w:rsidP="00041A50">
      <w:pPr>
        <w:pStyle w:val="1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Учебным планом на изучение географии отводится 272 часа: по </w:t>
      </w:r>
      <w:r w:rsidR="00EB15B2">
        <w:rPr>
          <w:color w:val="auto"/>
        </w:rPr>
        <w:t>1</w:t>
      </w:r>
      <w:r w:rsidRPr="00EB2D57">
        <w:rPr>
          <w:color w:val="auto"/>
        </w:rPr>
        <w:t xml:space="preserve"> часу в неделю в 5 и 6 классах и по 2 часа </w:t>
      </w:r>
      <w:r w:rsidRPr="00EB2D57">
        <w:rPr>
          <w:color w:val="auto"/>
        </w:rPr>
        <w:lastRenderedPageBreak/>
        <w:t>в 7, 8 и 9 классах.</w:t>
      </w:r>
    </w:p>
    <w:p w:rsidR="00041A50" w:rsidRDefault="00041A50">
      <w:bookmarkStart w:id="3" w:name="_GoBack"/>
      <w:bookmarkEnd w:id="3"/>
    </w:p>
    <w:sectPr w:rsidR="0004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50"/>
    <w:rsid w:val="00041A50"/>
    <w:rsid w:val="00346A45"/>
    <w:rsid w:val="0091682F"/>
    <w:rsid w:val="00DE1754"/>
    <w:rsid w:val="00EB15B2"/>
    <w:rsid w:val="00F155C4"/>
    <w:rsid w:val="00F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FD41"/>
  <w15:chartTrackingRefBased/>
  <w15:docId w15:val="{21F2210E-C4FA-429A-9B11-F53C1632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uiPriority w:val="39"/>
    <w:rsid w:val="00346A4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Оглавление 1 Знак"/>
    <w:basedOn w:val="a0"/>
    <w:link w:val="1"/>
    <w:uiPriority w:val="39"/>
    <w:rsid w:val="00346A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041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3"/>
    <w:rsid w:val="00041A5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Подзаг"/>
    <w:basedOn w:val="a"/>
    <w:qFormat/>
    <w:rsid w:val="00041A50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2022-09-29T13:51:00Z</dcterms:created>
  <dcterms:modified xsi:type="dcterms:W3CDTF">2022-09-29T14:14:00Z</dcterms:modified>
</cp:coreProperties>
</file>