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90A" w:rsidRPr="00795E8C" w:rsidRDefault="00627FA5" w:rsidP="00B5350E">
      <w:pPr>
        <w:pBdr>
          <w:bottom w:val="single" w:sz="4" w:space="1" w:color="auto"/>
        </w:pBdr>
        <w:ind w:firstLine="142"/>
        <w:jc w:val="center"/>
        <w:rPr>
          <w:rFonts w:ascii="Times New Roman" w:eastAsia="Times New Roman" w:hAnsi="Times New Roman" w:cs="Times New Roman"/>
          <w:b/>
          <w:sz w:val="24"/>
          <w:szCs w:val="24"/>
        </w:rPr>
      </w:pPr>
      <w:r w:rsidRPr="00795E8C">
        <w:rPr>
          <w:rFonts w:ascii="Times New Roman" w:hAnsi="Times New Roman" w:cs="Times New Roman"/>
          <w:b/>
          <w:sz w:val="24"/>
          <w:szCs w:val="24"/>
        </w:rPr>
        <w:t xml:space="preserve">Аннотация </w:t>
      </w:r>
      <w:r w:rsidRPr="00795E8C">
        <w:rPr>
          <w:rFonts w:ascii="Times New Roman" w:eastAsia="Times New Roman" w:hAnsi="Times New Roman" w:cs="Times New Roman"/>
          <w:b/>
          <w:sz w:val="24"/>
          <w:szCs w:val="24"/>
          <w:lang w:eastAsia="ru-RU"/>
        </w:rPr>
        <w:t>к</w:t>
      </w:r>
      <w:r w:rsidR="00795E8C">
        <w:rPr>
          <w:rFonts w:ascii="Times New Roman" w:eastAsia="Times New Roman" w:hAnsi="Times New Roman" w:cs="Times New Roman"/>
          <w:b/>
          <w:sz w:val="24"/>
          <w:szCs w:val="24"/>
          <w:lang w:eastAsia="ru-RU"/>
        </w:rPr>
        <w:t xml:space="preserve"> </w:t>
      </w:r>
      <w:r w:rsidR="00795E8C" w:rsidRPr="00795E8C">
        <w:rPr>
          <w:rFonts w:ascii="Times New Roman" w:eastAsia="Times New Roman" w:hAnsi="Times New Roman"/>
          <w:b/>
          <w:bCs/>
          <w:sz w:val="24"/>
          <w:szCs w:val="24"/>
          <w:lang w:eastAsia="ru-RU"/>
        </w:rPr>
        <w:t>общеразвивающей программе дополнительного образования «Творческая м</w:t>
      </w:r>
      <w:bookmarkStart w:id="0" w:name="_GoBack"/>
      <w:bookmarkEnd w:id="0"/>
      <w:r w:rsidR="00795E8C" w:rsidRPr="00795E8C">
        <w:rPr>
          <w:rFonts w:ascii="Times New Roman" w:eastAsia="Times New Roman" w:hAnsi="Times New Roman"/>
          <w:b/>
          <w:bCs/>
          <w:sz w:val="24"/>
          <w:szCs w:val="24"/>
          <w:lang w:eastAsia="ru-RU"/>
        </w:rPr>
        <w:t>астерская»</w:t>
      </w:r>
      <w:r w:rsidRPr="00795E8C">
        <w:rPr>
          <w:rFonts w:ascii="Times New Roman" w:hAnsi="Times New Roman" w:cs="Times New Roman"/>
          <w:b/>
          <w:sz w:val="24"/>
          <w:szCs w:val="24"/>
        </w:rPr>
        <w:tab/>
      </w:r>
      <w:r w:rsidR="006C290A" w:rsidRPr="00795E8C">
        <w:rPr>
          <w:rFonts w:ascii="Times New Roman" w:hAnsi="Times New Roman" w:cs="Times New Roman"/>
          <w:b/>
          <w:sz w:val="24"/>
          <w:szCs w:val="24"/>
        </w:rPr>
        <w:t xml:space="preserve"> </w:t>
      </w:r>
    </w:p>
    <w:p w:rsidR="00795E8C" w:rsidRPr="00795E8C" w:rsidRDefault="00795E8C" w:rsidP="00795E8C">
      <w:pPr>
        <w:spacing w:after="0" w:line="240" w:lineRule="auto"/>
        <w:ind w:firstLine="567"/>
        <w:jc w:val="both"/>
        <w:rPr>
          <w:rFonts w:ascii="Times New Roman" w:hAnsi="Times New Roman"/>
          <w:sz w:val="24"/>
          <w:szCs w:val="24"/>
        </w:rPr>
      </w:pPr>
      <w:r w:rsidRPr="00795E8C">
        <w:rPr>
          <w:rFonts w:ascii="Times New Roman" w:hAnsi="Times New Roman"/>
          <w:sz w:val="24"/>
          <w:szCs w:val="24"/>
        </w:rPr>
        <w:t>Декоративное творчество является составной частью художественно-эстетического направления внеурочной деятельности в образовании. Оно наряду с другими видами искусства готовит обучающихся к пониманию художественных образов, знакомит их с различными средствами выражения. На основе эстетических знаний и художественного опыта у обучающихся складывается отношение к собственной художественной деятельности.</w:t>
      </w:r>
    </w:p>
    <w:p w:rsidR="00795E8C" w:rsidRPr="00795E8C" w:rsidRDefault="00795E8C" w:rsidP="00795E8C">
      <w:pPr>
        <w:spacing w:after="0" w:line="240" w:lineRule="auto"/>
        <w:ind w:firstLine="567"/>
        <w:jc w:val="both"/>
        <w:rPr>
          <w:rFonts w:ascii="Times New Roman" w:hAnsi="Times New Roman"/>
          <w:sz w:val="24"/>
          <w:szCs w:val="24"/>
        </w:rPr>
      </w:pPr>
      <w:r w:rsidRPr="00795E8C">
        <w:rPr>
          <w:rFonts w:ascii="Times New Roman" w:hAnsi="Times New Roman"/>
          <w:sz w:val="24"/>
          <w:szCs w:val="24"/>
        </w:rPr>
        <w:t xml:space="preserve">Декоративное творчество способствует изменению отношения ребенка к процессу познания, развивает широту интересов и любознательность, что «является базовыми ориентирами федеральных образовательных стандартов». </w:t>
      </w:r>
    </w:p>
    <w:p w:rsidR="00795E8C" w:rsidRPr="00795E8C" w:rsidRDefault="00795E8C" w:rsidP="00795E8C">
      <w:pPr>
        <w:spacing w:after="0" w:line="240" w:lineRule="auto"/>
        <w:ind w:firstLine="567"/>
        <w:jc w:val="both"/>
        <w:rPr>
          <w:rStyle w:val="apple-converted-space"/>
          <w:rFonts w:ascii="Times New Roman" w:hAnsi="Times New Roman"/>
          <w:color w:val="000000"/>
          <w:sz w:val="24"/>
          <w:szCs w:val="24"/>
          <w:shd w:val="clear" w:color="auto" w:fill="FFFFFF"/>
        </w:rPr>
      </w:pPr>
      <w:r w:rsidRPr="00795E8C">
        <w:rPr>
          <w:rFonts w:ascii="Times New Roman" w:hAnsi="Times New Roman"/>
          <w:color w:val="000000"/>
          <w:sz w:val="24"/>
          <w:szCs w:val="24"/>
          <w:shd w:val="clear" w:color="auto" w:fill="FFFFFF"/>
        </w:rPr>
        <w:t>Для развития творческих способностей необходимо дать ребенку возможность проявить себя в активной деятельности широкого диапазона. Наиболее эффективный путь развития индивидуальных способностей, развития творческого подхода к своему труду - приобщение детей к продуктивной творческой деятельности.</w:t>
      </w:r>
      <w:r w:rsidRPr="00795E8C">
        <w:rPr>
          <w:rStyle w:val="apple-converted-space"/>
          <w:rFonts w:ascii="Times New Roman" w:hAnsi="Times New Roman"/>
          <w:color w:val="000000"/>
          <w:sz w:val="24"/>
          <w:szCs w:val="24"/>
          <w:shd w:val="clear" w:color="auto" w:fill="FFFFFF"/>
        </w:rPr>
        <w:t> </w:t>
      </w:r>
    </w:p>
    <w:p w:rsidR="00795E8C" w:rsidRPr="00795E8C" w:rsidRDefault="00795E8C" w:rsidP="00795E8C">
      <w:pPr>
        <w:shd w:val="clear" w:color="auto" w:fill="FFFFFF"/>
        <w:spacing w:after="0" w:line="240" w:lineRule="auto"/>
        <w:ind w:firstLine="567"/>
        <w:jc w:val="both"/>
        <w:rPr>
          <w:rFonts w:ascii="Times New Roman" w:eastAsia="Times New Roman" w:hAnsi="Times New Roman"/>
          <w:sz w:val="24"/>
          <w:szCs w:val="24"/>
          <w:lang w:eastAsia="ru-RU"/>
        </w:rPr>
      </w:pPr>
      <w:r w:rsidRPr="00795E8C">
        <w:rPr>
          <w:rFonts w:ascii="Times New Roman" w:eastAsia="Times New Roman" w:hAnsi="Times New Roman"/>
          <w:sz w:val="24"/>
          <w:szCs w:val="24"/>
          <w:lang w:eastAsia="ru-RU"/>
        </w:rPr>
        <w:t xml:space="preserve"> Знакомство детей с различными видами </w:t>
      </w:r>
      <w:r w:rsidRPr="00795E8C">
        <w:rPr>
          <w:rFonts w:ascii="Times New Roman" w:eastAsia="Times New Roman" w:hAnsi="Times New Roman"/>
          <w:color w:val="000000"/>
          <w:sz w:val="24"/>
          <w:szCs w:val="24"/>
          <w:lang w:eastAsia="ru-RU"/>
        </w:rPr>
        <w:t>декоративно-прикладного творчества</w:t>
      </w:r>
      <w:r w:rsidRPr="00795E8C">
        <w:rPr>
          <w:rFonts w:ascii="Times New Roman" w:eastAsia="Times New Roman" w:hAnsi="Times New Roman"/>
          <w:sz w:val="24"/>
          <w:szCs w:val="24"/>
          <w:lang w:eastAsia="ru-RU"/>
        </w:rPr>
        <w:t xml:space="preserve"> развивает интерес и внимание к окружающему миру, предметам, обогащает знания о природе, позволяет воспитывать и развивать художественный и эстетический вкус, наблюдательность, восприятие, воображение, фантазию, т.е. те художественные способности ребенка, которые ему будут необходимы в собственной творческой декоративно-прикладной деятельности.</w:t>
      </w:r>
    </w:p>
    <w:p w:rsidR="00795E8C" w:rsidRPr="00795E8C" w:rsidRDefault="00795E8C" w:rsidP="00795E8C">
      <w:pPr>
        <w:shd w:val="clear" w:color="auto" w:fill="FFFFFF"/>
        <w:spacing w:after="0" w:line="240" w:lineRule="auto"/>
        <w:ind w:firstLine="567"/>
        <w:jc w:val="both"/>
        <w:rPr>
          <w:rFonts w:ascii="Times New Roman" w:eastAsia="Times New Roman" w:hAnsi="Times New Roman"/>
          <w:sz w:val="24"/>
          <w:szCs w:val="24"/>
          <w:lang w:eastAsia="ru-RU"/>
        </w:rPr>
      </w:pPr>
      <w:r w:rsidRPr="00795E8C">
        <w:rPr>
          <w:rFonts w:ascii="Times New Roman" w:eastAsia="Times New Roman" w:hAnsi="Times New Roman"/>
          <w:sz w:val="24"/>
          <w:szCs w:val="24"/>
          <w:lang w:eastAsia="ru-RU"/>
        </w:rPr>
        <w:t xml:space="preserve">  Дополнительная общеобразовательная общеразвивающая программа «Творческая мастерская» </w:t>
      </w:r>
      <w:r w:rsidRPr="00795E8C">
        <w:rPr>
          <w:rFonts w:ascii="Times New Roman" w:eastAsia="Times New Roman" w:hAnsi="Times New Roman"/>
          <w:color w:val="000000"/>
          <w:sz w:val="24"/>
          <w:szCs w:val="24"/>
          <w:lang w:eastAsia="ru-RU"/>
        </w:rPr>
        <w:t>художественной направленности</w:t>
      </w:r>
      <w:r w:rsidRPr="00795E8C">
        <w:rPr>
          <w:rFonts w:ascii="Times New Roman" w:eastAsia="Times New Roman" w:hAnsi="Times New Roman"/>
          <w:sz w:val="24"/>
          <w:szCs w:val="24"/>
          <w:lang w:eastAsia="ru-RU"/>
        </w:rPr>
        <w:t xml:space="preserve"> предусматривает углубленное изучение предметов художественно-эстетического цикла, позволяет плодотворно осуществлять эстетическое воспитание обучающихся, формировать их духовную культуру, а также создавать условия для развития творческой личности ребенка на основе мотивации к декорированию и художественной обработке используемого материала.</w:t>
      </w:r>
    </w:p>
    <w:p w:rsidR="00795E8C" w:rsidRPr="00795E8C" w:rsidRDefault="00795E8C" w:rsidP="00795E8C">
      <w:pPr>
        <w:shd w:val="clear" w:color="auto" w:fill="FFFFFF"/>
        <w:spacing w:after="0" w:line="240" w:lineRule="auto"/>
        <w:ind w:firstLine="567"/>
        <w:jc w:val="both"/>
        <w:rPr>
          <w:rFonts w:ascii="Times New Roman" w:hAnsi="Times New Roman"/>
          <w:sz w:val="24"/>
          <w:szCs w:val="24"/>
        </w:rPr>
      </w:pPr>
      <w:r w:rsidRPr="00795E8C">
        <w:rPr>
          <w:rFonts w:ascii="Times New Roman" w:hAnsi="Times New Roman"/>
          <w:sz w:val="24"/>
          <w:szCs w:val="24"/>
        </w:rPr>
        <w:t>Новизна данной программы представляет собой разработанный дополнительный общеразвивающий курс художественно-эстетического направления.</w:t>
      </w:r>
      <w:r w:rsidRPr="00795E8C">
        <w:rPr>
          <w:color w:val="000000"/>
          <w:sz w:val="24"/>
          <w:szCs w:val="24"/>
          <w:shd w:val="clear" w:color="auto" w:fill="FFFFFF"/>
        </w:rPr>
        <w:t xml:space="preserve"> </w:t>
      </w:r>
      <w:r w:rsidRPr="00795E8C">
        <w:rPr>
          <w:rFonts w:ascii="Times New Roman" w:hAnsi="Times New Roman"/>
          <w:sz w:val="24"/>
          <w:szCs w:val="24"/>
        </w:rPr>
        <w:t>На занятиях у</w:t>
      </w:r>
      <w:r w:rsidRPr="00795E8C">
        <w:rPr>
          <w:rFonts w:ascii="Times New Roman" w:hAnsi="Times New Roman"/>
          <w:color w:val="000000"/>
          <w:sz w:val="24"/>
          <w:szCs w:val="24"/>
          <w:shd w:val="clear" w:color="auto" w:fill="FFFFFF"/>
        </w:rPr>
        <w:t>чащиеся знакомятся с несколькими видами декоративно - прикладного искусства. Но при этом</w:t>
      </w:r>
      <w:r w:rsidRPr="00795E8C">
        <w:rPr>
          <w:rFonts w:ascii="Times New Roman" w:hAnsi="Times New Roman"/>
          <w:sz w:val="24"/>
          <w:szCs w:val="24"/>
        </w:rPr>
        <w:t xml:space="preserve"> получают лишь основные, можно сказать, ознакомительные знания в различных областях культуры и искусства. Это позволяет им определиться с будущим направлением.</w:t>
      </w:r>
    </w:p>
    <w:p w:rsidR="00795E8C" w:rsidRPr="00795E8C" w:rsidRDefault="00795E8C" w:rsidP="00795E8C">
      <w:pPr>
        <w:shd w:val="clear" w:color="auto" w:fill="FFFFFF"/>
        <w:spacing w:after="0" w:line="240" w:lineRule="auto"/>
        <w:ind w:firstLine="567"/>
        <w:jc w:val="both"/>
        <w:rPr>
          <w:rFonts w:ascii="Times New Roman" w:hAnsi="Times New Roman"/>
          <w:sz w:val="24"/>
          <w:szCs w:val="24"/>
        </w:rPr>
      </w:pPr>
      <w:r w:rsidRPr="00795E8C">
        <w:rPr>
          <w:rFonts w:ascii="Times New Roman" w:hAnsi="Times New Roman"/>
          <w:sz w:val="24"/>
          <w:szCs w:val="24"/>
        </w:rPr>
        <w:t>Данная программа предлагает учащимся, как можно больше разных способов для самовыражения, помогает найти себя. Декоративно-прикладное творчество дает ребенку возможность выбирать, думать, искать, пробовать.</w:t>
      </w:r>
    </w:p>
    <w:p w:rsidR="00795E8C" w:rsidRPr="00795E8C" w:rsidRDefault="00795E8C" w:rsidP="00795E8C">
      <w:pPr>
        <w:shd w:val="clear" w:color="auto" w:fill="FFFFFF"/>
        <w:spacing w:after="0" w:line="240" w:lineRule="auto"/>
        <w:ind w:firstLine="567"/>
        <w:jc w:val="both"/>
        <w:rPr>
          <w:rFonts w:ascii="Times New Roman" w:eastAsia="Times New Roman" w:hAnsi="Times New Roman"/>
          <w:bCs/>
          <w:color w:val="444444"/>
          <w:sz w:val="24"/>
          <w:szCs w:val="24"/>
          <w:lang w:eastAsia="ru-RU"/>
        </w:rPr>
      </w:pPr>
      <w:r w:rsidRPr="00795E8C">
        <w:rPr>
          <w:rFonts w:ascii="Times New Roman" w:hAnsi="Times New Roman"/>
          <w:sz w:val="24"/>
          <w:szCs w:val="24"/>
        </w:rPr>
        <w:t>Актуальность программы «Творческая мастерская» определяется тем, что в ее компоненты включены современные и традиционные направления декоративно – прикладного искусства, запросом со стороны детей и их родителей на программы художественно-эстетического развития младших школьников, материально-технические условия для реализации которого имеются на базе Образцового детского коллектива театр костюма «</w:t>
      </w:r>
      <w:proofErr w:type="spellStart"/>
      <w:r w:rsidRPr="00795E8C">
        <w:rPr>
          <w:rFonts w:ascii="Times New Roman" w:hAnsi="Times New Roman"/>
          <w:sz w:val="24"/>
          <w:szCs w:val="24"/>
        </w:rPr>
        <w:t>De.Light</w:t>
      </w:r>
      <w:proofErr w:type="spellEnd"/>
      <w:r w:rsidRPr="00795E8C">
        <w:rPr>
          <w:rFonts w:ascii="Times New Roman" w:hAnsi="Times New Roman"/>
          <w:sz w:val="24"/>
          <w:szCs w:val="24"/>
        </w:rPr>
        <w:t>» МБОУ «Гимназия №14» и других учреждениях дополнительного образования города Глазова.</w:t>
      </w:r>
      <w:r w:rsidRPr="00795E8C">
        <w:rPr>
          <w:rFonts w:ascii="Times New Roman" w:hAnsi="Times New Roman"/>
          <w:bCs/>
          <w:iCs/>
          <w:sz w:val="24"/>
          <w:szCs w:val="24"/>
          <w:shd w:val="clear" w:color="auto" w:fill="FFFFFF"/>
        </w:rPr>
        <w:t xml:space="preserve"> Программа кружка «Творческая мастерская» является одним из направлений программы Образцового детского коллектива «Театр костюма «</w:t>
      </w:r>
      <w:r w:rsidRPr="00795E8C">
        <w:rPr>
          <w:rFonts w:ascii="Times New Roman" w:hAnsi="Times New Roman"/>
          <w:bCs/>
          <w:iCs/>
          <w:sz w:val="24"/>
          <w:szCs w:val="24"/>
          <w:shd w:val="clear" w:color="auto" w:fill="FFFFFF"/>
          <w:lang w:val="en-US"/>
        </w:rPr>
        <w:t>De</w:t>
      </w:r>
      <w:r w:rsidRPr="00795E8C">
        <w:rPr>
          <w:rFonts w:ascii="Times New Roman" w:hAnsi="Times New Roman"/>
          <w:bCs/>
          <w:iCs/>
          <w:sz w:val="24"/>
          <w:szCs w:val="24"/>
          <w:shd w:val="clear" w:color="auto" w:fill="FFFFFF"/>
        </w:rPr>
        <w:t>.</w:t>
      </w:r>
      <w:r w:rsidRPr="00795E8C">
        <w:rPr>
          <w:rFonts w:ascii="Times New Roman" w:hAnsi="Times New Roman"/>
          <w:bCs/>
          <w:iCs/>
          <w:sz w:val="24"/>
          <w:szCs w:val="24"/>
          <w:shd w:val="clear" w:color="auto" w:fill="FFFFFF"/>
          <w:lang w:val="en-US"/>
        </w:rPr>
        <w:t>Light</w:t>
      </w:r>
      <w:r w:rsidRPr="00795E8C">
        <w:rPr>
          <w:rFonts w:ascii="Times New Roman" w:hAnsi="Times New Roman"/>
          <w:bCs/>
          <w:iCs/>
          <w:sz w:val="24"/>
          <w:szCs w:val="24"/>
          <w:shd w:val="clear" w:color="auto" w:fill="FFFFFF"/>
        </w:rPr>
        <w:t>».</w:t>
      </w:r>
    </w:p>
    <w:p w:rsidR="00795E8C" w:rsidRPr="00795E8C" w:rsidRDefault="00795E8C" w:rsidP="00795E8C">
      <w:pPr>
        <w:spacing w:after="0" w:line="240" w:lineRule="auto"/>
        <w:ind w:firstLine="567"/>
        <w:jc w:val="both"/>
        <w:rPr>
          <w:rFonts w:ascii="Times New Roman" w:eastAsia="Times New Roman" w:hAnsi="Times New Roman"/>
          <w:bCs/>
          <w:color w:val="444444"/>
          <w:sz w:val="24"/>
          <w:szCs w:val="24"/>
          <w:lang w:eastAsia="ru-RU"/>
        </w:rPr>
      </w:pPr>
      <w:r w:rsidRPr="00795E8C">
        <w:rPr>
          <w:rFonts w:ascii="Times New Roman" w:hAnsi="Times New Roman"/>
          <w:sz w:val="24"/>
          <w:szCs w:val="24"/>
        </w:rPr>
        <w:t xml:space="preserve"> </w:t>
      </w:r>
    </w:p>
    <w:p w:rsidR="00795E8C" w:rsidRPr="00795E8C" w:rsidRDefault="00795E8C" w:rsidP="00795E8C">
      <w:pPr>
        <w:spacing w:after="0" w:line="240" w:lineRule="auto"/>
        <w:ind w:firstLine="567"/>
        <w:jc w:val="both"/>
        <w:rPr>
          <w:rFonts w:ascii="Times New Roman" w:eastAsia="Times New Roman" w:hAnsi="Times New Roman"/>
          <w:sz w:val="24"/>
          <w:szCs w:val="24"/>
          <w:lang w:eastAsia="ru-RU"/>
        </w:rPr>
      </w:pPr>
      <w:r w:rsidRPr="00795E8C">
        <w:rPr>
          <w:rFonts w:ascii="Times New Roman" w:eastAsia="Times New Roman" w:hAnsi="Times New Roman"/>
          <w:bCs/>
          <w:color w:val="444444"/>
          <w:sz w:val="24"/>
          <w:szCs w:val="24"/>
          <w:lang w:eastAsia="ru-RU"/>
        </w:rPr>
        <w:t xml:space="preserve"> </w:t>
      </w:r>
      <w:r w:rsidRPr="00795E8C">
        <w:rPr>
          <w:rFonts w:ascii="Times New Roman" w:eastAsia="Times New Roman" w:hAnsi="Times New Roman"/>
          <w:color w:val="000000"/>
          <w:sz w:val="24"/>
          <w:szCs w:val="24"/>
          <w:lang w:eastAsia="ru-RU"/>
        </w:rPr>
        <w:t xml:space="preserve">Цель программы - </w:t>
      </w:r>
      <w:r w:rsidRPr="00795E8C">
        <w:rPr>
          <w:rFonts w:ascii="Times New Roman" w:eastAsia="Times New Roman" w:hAnsi="Times New Roman"/>
          <w:sz w:val="24"/>
          <w:szCs w:val="24"/>
          <w:lang w:eastAsia="ru-RU"/>
        </w:rPr>
        <w:t>формирование у детей младшего школьного возраста индивидуально–творческой, художественно – эстетической, познавательной, коммуникативной компетентностей.</w:t>
      </w:r>
      <w:r w:rsidRPr="00795E8C">
        <w:rPr>
          <w:rFonts w:ascii="Times New Roman" w:eastAsia="Times New Roman" w:hAnsi="Times New Roman"/>
          <w:sz w:val="24"/>
          <w:szCs w:val="24"/>
          <w:lang w:eastAsia="ru-RU"/>
        </w:rPr>
        <w:cr/>
        <w:t xml:space="preserve">        </w:t>
      </w:r>
      <w:r w:rsidRPr="00795E8C">
        <w:rPr>
          <w:rFonts w:ascii="Times New Roman" w:eastAsia="Times New Roman" w:hAnsi="Times New Roman"/>
          <w:bCs/>
          <w:sz w:val="24"/>
          <w:szCs w:val="24"/>
          <w:lang w:eastAsia="ru-RU"/>
        </w:rPr>
        <w:t>Задачи программы:</w:t>
      </w:r>
    </w:p>
    <w:p w:rsidR="00795E8C" w:rsidRPr="00795E8C" w:rsidRDefault="00795E8C" w:rsidP="00795E8C">
      <w:pPr>
        <w:spacing w:after="0" w:line="240" w:lineRule="auto"/>
        <w:ind w:firstLine="567"/>
        <w:jc w:val="both"/>
        <w:rPr>
          <w:rFonts w:ascii="Times New Roman" w:eastAsia="Times New Roman" w:hAnsi="Times New Roman"/>
          <w:bCs/>
          <w:sz w:val="24"/>
          <w:szCs w:val="24"/>
          <w:lang w:eastAsia="ru-RU"/>
        </w:rPr>
      </w:pPr>
      <w:r w:rsidRPr="00795E8C">
        <w:rPr>
          <w:rFonts w:ascii="Times New Roman" w:eastAsia="Times New Roman" w:hAnsi="Times New Roman"/>
          <w:bCs/>
          <w:sz w:val="24"/>
          <w:szCs w:val="24"/>
          <w:lang w:eastAsia="ru-RU"/>
        </w:rPr>
        <w:t xml:space="preserve">Обучающие: </w:t>
      </w:r>
    </w:p>
    <w:p w:rsidR="00795E8C" w:rsidRPr="00795E8C" w:rsidRDefault="00795E8C" w:rsidP="00795E8C">
      <w:pPr>
        <w:spacing w:after="0" w:line="240" w:lineRule="auto"/>
        <w:jc w:val="both"/>
        <w:rPr>
          <w:rFonts w:ascii="Times New Roman" w:eastAsia="Times New Roman" w:hAnsi="Times New Roman"/>
          <w:sz w:val="24"/>
          <w:szCs w:val="24"/>
          <w:lang w:eastAsia="ru-RU"/>
        </w:rPr>
      </w:pPr>
      <w:r w:rsidRPr="00795E8C">
        <w:rPr>
          <w:rFonts w:ascii="Times New Roman" w:eastAsia="Times New Roman" w:hAnsi="Times New Roman"/>
          <w:bCs/>
          <w:sz w:val="24"/>
          <w:szCs w:val="24"/>
          <w:lang w:eastAsia="ru-RU"/>
        </w:rPr>
        <w:t>-</w:t>
      </w:r>
      <w:r w:rsidRPr="00795E8C">
        <w:rPr>
          <w:rFonts w:ascii="Times New Roman" w:eastAsia="Times New Roman" w:hAnsi="Times New Roman"/>
          <w:sz w:val="24"/>
          <w:szCs w:val="24"/>
          <w:lang w:eastAsia="ru-RU"/>
        </w:rPr>
        <w:t xml:space="preserve"> познакомиться с основами знаний в области композиции, формообразования, </w:t>
      </w:r>
      <w:proofErr w:type="spellStart"/>
      <w:r w:rsidRPr="00795E8C">
        <w:rPr>
          <w:rFonts w:ascii="Times New Roman" w:eastAsia="Times New Roman" w:hAnsi="Times New Roman"/>
          <w:sz w:val="24"/>
          <w:szCs w:val="24"/>
          <w:lang w:eastAsia="ru-RU"/>
        </w:rPr>
        <w:t>цветоведение</w:t>
      </w:r>
      <w:proofErr w:type="spellEnd"/>
      <w:r w:rsidRPr="00795E8C">
        <w:rPr>
          <w:rFonts w:ascii="Times New Roman" w:eastAsia="Times New Roman" w:hAnsi="Times New Roman"/>
          <w:sz w:val="24"/>
          <w:szCs w:val="24"/>
          <w:lang w:eastAsia="ru-RU"/>
        </w:rPr>
        <w:t xml:space="preserve"> и декоративно-прикладного искусства;</w:t>
      </w:r>
    </w:p>
    <w:p w:rsidR="00795E8C" w:rsidRPr="00795E8C" w:rsidRDefault="00795E8C" w:rsidP="00795E8C">
      <w:pPr>
        <w:spacing w:after="0" w:line="240" w:lineRule="auto"/>
        <w:jc w:val="both"/>
        <w:rPr>
          <w:rFonts w:ascii="Times New Roman" w:eastAsia="Times New Roman" w:hAnsi="Times New Roman"/>
          <w:sz w:val="24"/>
          <w:szCs w:val="24"/>
          <w:lang w:eastAsia="ru-RU"/>
        </w:rPr>
      </w:pPr>
      <w:r w:rsidRPr="00795E8C">
        <w:rPr>
          <w:rFonts w:ascii="Times New Roman" w:eastAsia="Times New Roman" w:hAnsi="Times New Roman"/>
          <w:sz w:val="24"/>
          <w:szCs w:val="24"/>
          <w:lang w:eastAsia="ru-RU"/>
        </w:rPr>
        <w:lastRenderedPageBreak/>
        <w:t xml:space="preserve">- совершенствует умения и </w:t>
      </w:r>
      <w:proofErr w:type="gramStart"/>
      <w:r w:rsidRPr="00795E8C">
        <w:rPr>
          <w:rFonts w:ascii="Times New Roman" w:eastAsia="Times New Roman" w:hAnsi="Times New Roman"/>
          <w:sz w:val="24"/>
          <w:szCs w:val="24"/>
          <w:lang w:eastAsia="ru-RU"/>
        </w:rPr>
        <w:t>формирует  навыки</w:t>
      </w:r>
      <w:proofErr w:type="gramEnd"/>
      <w:r w:rsidRPr="00795E8C">
        <w:rPr>
          <w:rFonts w:ascii="Times New Roman" w:eastAsia="Times New Roman" w:hAnsi="Times New Roman"/>
          <w:sz w:val="24"/>
          <w:szCs w:val="24"/>
          <w:lang w:eastAsia="ru-RU"/>
        </w:rPr>
        <w:t xml:space="preserve"> работы с инструментами и приспособлениями при обработке бумаги, ткани, пряжи и других материалов;</w:t>
      </w:r>
    </w:p>
    <w:p w:rsidR="00795E8C" w:rsidRPr="00795E8C" w:rsidRDefault="00795E8C" w:rsidP="00795E8C">
      <w:pPr>
        <w:spacing w:after="0" w:line="240" w:lineRule="auto"/>
        <w:jc w:val="both"/>
        <w:rPr>
          <w:rFonts w:ascii="Times New Roman" w:eastAsia="Times New Roman" w:hAnsi="Times New Roman"/>
          <w:sz w:val="24"/>
          <w:szCs w:val="24"/>
          <w:lang w:eastAsia="ru-RU"/>
        </w:rPr>
      </w:pPr>
      <w:r w:rsidRPr="00795E8C">
        <w:rPr>
          <w:rFonts w:ascii="Times New Roman" w:eastAsia="Times New Roman" w:hAnsi="Times New Roman"/>
          <w:sz w:val="24"/>
          <w:szCs w:val="24"/>
          <w:lang w:eastAsia="ru-RU"/>
        </w:rPr>
        <w:t>-  формирует приобретенные навыки учебно-исследовательской и проектной работы.</w:t>
      </w:r>
    </w:p>
    <w:p w:rsidR="00795E8C" w:rsidRPr="00795E8C" w:rsidRDefault="00795E8C" w:rsidP="00795E8C">
      <w:pPr>
        <w:tabs>
          <w:tab w:val="left" w:pos="3446"/>
        </w:tabs>
        <w:spacing w:after="0" w:line="240" w:lineRule="auto"/>
        <w:ind w:firstLine="567"/>
        <w:jc w:val="both"/>
        <w:rPr>
          <w:rFonts w:ascii="Times New Roman" w:eastAsia="Times New Roman" w:hAnsi="Times New Roman"/>
          <w:bCs/>
          <w:sz w:val="24"/>
          <w:szCs w:val="24"/>
          <w:lang w:eastAsia="ru-RU"/>
        </w:rPr>
      </w:pPr>
      <w:r w:rsidRPr="00795E8C">
        <w:rPr>
          <w:rFonts w:ascii="Times New Roman" w:eastAsia="Times New Roman" w:hAnsi="Times New Roman"/>
          <w:bCs/>
          <w:iCs/>
          <w:sz w:val="24"/>
          <w:szCs w:val="24"/>
          <w:lang w:eastAsia="ru-RU"/>
        </w:rPr>
        <w:t>Развивающие:</w:t>
      </w:r>
      <w:r w:rsidRPr="00795E8C">
        <w:rPr>
          <w:rFonts w:ascii="Times New Roman" w:eastAsia="Times New Roman" w:hAnsi="Times New Roman"/>
          <w:bCs/>
          <w:sz w:val="24"/>
          <w:szCs w:val="24"/>
          <w:lang w:eastAsia="ru-RU"/>
        </w:rPr>
        <w:t xml:space="preserve"> </w:t>
      </w:r>
      <w:r w:rsidRPr="00795E8C">
        <w:rPr>
          <w:rFonts w:ascii="Times New Roman" w:eastAsia="Times New Roman" w:hAnsi="Times New Roman"/>
          <w:bCs/>
          <w:sz w:val="24"/>
          <w:szCs w:val="24"/>
          <w:lang w:eastAsia="ru-RU"/>
        </w:rPr>
        <w:tab/>
      </w:r>
    </w:p>
    <w:p w:rsidR="00795E8C" w:rsidRPr="00795E8C" w:rsidRDefault="00795E8C" w:rsidP="00795E8C">
      <w:pPr>
        <w:spacing w:after="0" w:line="240" w:lineRule="auto"/>
        <w:jc w:val="both"/>
        <w:rPr>
          <w:rFonts w:ascii="Times New Roman" w:eastAsia="Times New Roman" w:hAnsi="Times New Roman"/>
          <w:sz w:val="24"/>
          <w:szCs w:val="24"/>
          <w:lang w:eastAsia="ru-RU"/>
        </w:rPr>
      </w:pPr>
      <w:r w:rsidRPr="00795E8C">
        <w:rPr>
          <w:rFonts w:ascii="Times New Roman" w:eastAsia="Times New Roman" w:hAnsi="Times New Roman"/>
          <w:bCs/>
          <w:sz w:val="24"/>
          <w:szCs w:val="24"/>
          <w:lang w:eastAsia="ru-RU"/>
        </w:rPr>
        <w:t>-</w:t>
      </w:r>
      <w:r w:rsidRPr="00795E8C">
        <w:rPr>
          <w:rFonts w:ascii="Times New Roman" w:eastAsia="Times New Roman" w:hAnsi="Times New Roman"/>
          <w:sz w:val="24"/>
          <w:szCs w:val="24"/>
          <w:lang w:eastAsia="ru-RU"/>
        </w:rPr>
        <w:t xml:space="preserve"> пробуждает любознательность в области народного, декоративно-прикладного искусства;</w:t>
      </w:r>
    </w:p>
    <w:p w:rsidR="00795E8C" w:rsidRPr="00795E8C" w:rsidRDefault="00795E8C" w:rsidP="00795E8C">
      <w:pPr>
        <w:spacing w:after="0" w:line="240" w:lineRule="auto"/>
        <w:jc w:val="both"/>
        <w:rPr>
          <w:rFonts w:ascii="Times New Roman" w:eastAsia="Times New Roman" w:hAnsi="Times New Roman"/>
          <w:sz w:val="24"/>
          <w:szCs w:val="24"/>
          <w:lang w:eastAsia="ru-RU"/>
        </w:rPr>
      </w:pPr>
      <w:r w:rsidRPr="00795E8C">
        <w:rPr>
          <w:rFonts w:ascii="Times New Roman" w:eastAsia="Times New Roman" w:hAnsi="Times New Roman"/>
          <w:sz w:val="24"/>
          <w:szCs w:val="24"/>
          <w:lang w:eastAsia="ru-RU"/>
        </w:rPr>
        <w:t>-   развивает смекалку, изобретательность, интерес к творчеству художника, дизайнера, модельера;</w:t>
      </w:r>
    </w:p>
    <w:p w:rsidR="00795E8C" w:rsidRPr="00795E8C" w:rsidRDefault="00795E8C" w:rsidP="00795E8C">
      <w:pPr>
        <w:spacing w:after="0" w:line="240" w:lineRule="auto"/>
        <w:jc w:val="both"/>
        <w:rPr>
          <w:rFonts w:ascii="Times New Roman" w:eastAsia="Times New Roman" w:hAnsi="Times New Roman"/>
          <w:sz w:val="24"/>
          <w:szCs w:val="24"/>
          <w:lang w:eastAsia="ru-RU"/>
        </w:rPr>
      </w:pPr>
      <w:r w:rsidRPr="00795E8C">
        <w:rPr>
          <w:rFonts w:ascii="Times New Roman" w:eastAsia="Times New Roman" w:hAnsi="Times New Roman"/>
          <w:sz w:val="24"/>
          <w:szCs w:val="24"/>
          <w:lang w:eastAsia="ru-RU"/>
        </w:rPr>
        <w:t>- формирует творческие способности, духовную культуру и эмоциональное отношение к действительности.</w:t>
      </w:r>
    </w:p>
    <w:p w:rsidR="00795E8C" w:rsidRPr="00795E8C" w:rsidRDefault="00795E8C" w:rsidP="00795E8C">
      <w:pPr>
        <w:spacing w:after="0" w:line="240" w:lineRule="auto"/>
        <w:jc w:val="both"/>
        <w:rPr>
          <w:rFonts w:ascii="Times New Roman" w:eastAsia="Times New Roman" w:hAnsi="Times New Roman"/>
          <w:sz w:val="24"/>
          <w:szCs w:val="24"/>
          <w:lang w:eastAsia="ru-RU"/>
        </w:rPr>
      </w:pPr>
      <w:r w:rsidRPr="00795E8C">
        <w:rPr>
          <w:rFonts w:ascii="Times New Roman" w:eastAsia="Times New Roman" w:hAnsi="Times New Roman"/>
          <w:sz w:val="24"/>
          <w:szCs w:val="24"/>
          <w:lang w:eastAsia="ru-RU"/>
        </w:rPr>
        <w:t>- развивает умение ориентироваться в проблемных ситуациях.</w:t>
      </w:r>
    </w:p>
    <w:p w:rsidR="00795E8C" w:rsidRPr="00795E8C" w:rsidRDefault="00795E8C" w:rsidP="00795E8C">
      <w:pPr>
        <w:spacing w:after="0" w:line="240" w:lineRule="auto"/>
        <w:ind w:firstLine="567"/>
        <w:jc w:val="both"/>
        <w:rPr>
          <w:rFonts w:ascii="Times New Roman" w:eastAsia="Times New Roman" w:hAnsi="Times New Roman"/>
          <w:bCs/>
          <w:sz w:val="24"/>
          <w:szCs w:val="24"/>
          <w:lang w:eastAsia="ru-RU"/>
        </w:rPr>
      </w:pPr>
      <w:r w:rsidRPr="00795E8C">
        <w:rPr>
          <w:rFonts w:ascii="Times New Roman" w:eastAsia="Times New Roman" w:hAnsi="Times New Roman"/>
          <w:bCs/>
          <w:iCs/>
          <w:sz w:val="24"/>
          <w:szCs w:val="24"/>
          <w:lang w:eastAsia="ru-RU"/>
        </w:rPr>
        <w:t>Воспитательные:</w:t>
      </w:r>
      <w:r w:rsidRPr="00795E8C">
        <w:rPr>
          <w:rFonts w:ascii="Times New Roman" w:eastAsia="Times New Roman" w:hAnsi="Times New Roman"/>
          <w:bCs/>
          <w:sz w:val="24"/>
          <w:szCs w:val="24"/>
          <w:lang w:eastAsia="ru-RU"/>
        </w:rPr>
        <w:t xml:space="preserve"> </w:t>
      </w:r>
    </w:p>
    <w:p w:rsidR="00795E8C" w:rsidRPr="00795E8C" w:rsidRDefault="00795E8C" w:rsidP="00795E8C">
      <w:pPr>
        <w:spacing w:after="0" w:line="240" w:lineRule="auto"/>
        <w:jc w:val="both"/>
        <w:rPr>
          <w:rFonts w:ascii="Times New Roman" w:eastAsia="Times New Roman" w:hAnsi="Times New Roman"/>
          <w:sz w:val="24"/>
          <w:szCs w:val="24"/>
          <w:lang w:eastAsia="ru-RU"/>
        </w:rPr>
      </w:pPr>
      <w:r w:rsidRPr="00795E8C">
        <w:rPr>
          <w:rFonts w:ascii="Times New Roman" w:eastAsia="Times New Roman" w:hAnsi="Times New Roman"/>
          <w:sz w:val="24"/>
          <w:szCs w:val="24"/>
          <w:lang w:eastAsia="ru-RU"/>
        </w:rPr>
        <w:t xml:space="preserve">-   осуществляет трудовое и эстетическое воспитание гимназистов; </w:t>
      </w:r>
    </w:p>
    <w:p w:rsidR="00795E8C" w:rsidRPr="00795E8C" w:rsidRDefault="00795E8C" w:rsidP="00795E8C">
      <w:pPr>
        <w:spacing w:after="0" w:line="240" w:lineRule="auto"/>
        <w:jc w:val="both"/>
        <w:rPr>
          <w:rFonts w:ascii="Times New Roman" w:eastAsia="Times New Roman" w:hAnsi="Times New Roman"/>
          <w:sz w:val="24"/>
          <w:szCs w:val="24"/>
          <w:lang w:eastAsia="ru-RU"/>
        </w:rPr>
      </w:pPr>
      <w:r w:rsidRPr="00795E8C">
        <w:rPr>
          <w:rFonts w:ascii="Times New Roman" w:eastAsia="Times New Roman" w:hAnsi="Times New Roman"/>
          <w:sz w:val="24"/>
          <w:szCs w:val="24"/>
          <w:lang w:eastAsia="ru-RU"/>
        </w:rPr>
        <w:t>-   воспитывает в детях любовь к родной стране, ее природе и людям;</w:t>
      </w:r>
    </w:p>
    <w:p w:rsidR="00795E8C" w:rsidRPr="00795E8C" w:rsidRDefault="00795E8C" w:rsidP="00795E8C">
      <w:pPr>
        <w:spacing w:after="0" w:line="240" w:lineRule="auto"/>
        <w:jc w:val="both"/>
        <w:rPr>
          <w:rFonts w:ascii="Times New Roman" w:eastAsia="Times New Roman" w:hAnsi="Times New Roman"/>
          <w:sz w:val="24"/>
          <w:szCs w:val="24"/>
          <w:lang w:eastAsia="ru-RU"/>
        </w:rPr>
      </w:pPr>
      <w:r w:rsidRPr="00795E8C">
        <w:rPr>
          <w:rFonts w:ascii="Times New Roman" w:eastAsia="Times New Roman" w:hAnsi="Times New Roman"/>
          <w:sz w:val="24"/>
          <w:szCs w:val="24"/>
          <w:lang w:eastAsia="ru-RU"/>
        </w:rPr>
        <w:t>-   добиться максимальной самостоятельности детского творчества.</w:t>
      </w:r>
    </w:p>
    <w:p w:rsidR="00795E8C" w:rsidRPr="00795E8C" w:rsidRDefault="00795E8C" w:rsidP="00795E8C">
      <w:pPr>
        <w:spacing w:after="0" w:line="240" w:lineRule="auto"/>
        <w:jc w:val="both"/>
        <w:rPr>
          <w:rFonts w:ascii="Times New Roman" w:eastAsia="Times New Roman" w:hAnsi="Times New Roman"/>
          <w:color w:val="000000"/>
          <w:sz w:val="24"/>
          <w:szCs w:val="24"/>
          <w:lang w:eastAsia="ru-RU"/>
        </w:rPr>
      </w:pPr>
      <w:r w:rsidRPr="00795E8C">
        <w:rPr>
          <w:rFonts w:ascii="Times New Roman" w:eastAsia="Times New Roman" w:hAnsi="Times New Roman"/>
          <w:color w:val="000000"/>
          <w:sz w:val="24"/>
          <w:szCs w:val="24"/>
          <w:lang w:eastAsia="ru-RU"/>
        </w:rPr>
        <w:t xml:space="preserve">         Одной из основных задач программы является формирование и развитие у детей художественных умений и навыков, а также эстетического отношения к декоративно-прикладному искусству региона.</w:t>
      </w:r>
    </w:p>
    <w:p w:rsidR="00795E8C" w:rsidRPr="00795E8C" w:rsidRDefault="00795E8C" w:rsidP="00795E8C">
      <w:pPr>
        <w:spacing w:after="0" w:line="240" w:lineRule="auto"/>
        <w:ind w:firstLine="567"/>
        <w:jc w:val="both"/>
        <w:rPr>
          <w:rFonts w:ascii="Times New Roman" w:eastAsia="Times New Roman" w:hAnsi="Times New Roman"/>
          <w:color w:val="000000"/>
          <w:sz w:val="24"/>
          <w:szCs w:val="24"/>
          <w:lang w:eastAsia="ru-RU"/>
        </w:rPr>
      </w:pPr>
      <w:r w:rsidRPr="00795E8C">
        <w:rPr>
          <w:rFonts w:ascii="Times New Roman" w:eastAsia="Times New Roman" w:hAnsi="Times New Roman"/>
          <w:color w:val="000000"/>
          <w:sz w:val="24"/>
          <w:szCs w:val="24"/>
          <w:lang w:eastAsia="ru-RU"/>
        </w:rPr>
        <w:t xml:space="preserve">  В программе прослеживаются </w:t>
      </w:r>
      <w:proofErr w:type="spellStart"/>
      <w:r w:rsidRPr="00795E8C">
        <w:rPr>
          <w:rFonts w:ascii="Times New Roman" w:eastAsia="Times New Roman" w:hAnsi="Times New Roman"/>
          <w:color w:val="000000"/>
          <w:sz w:val="24"/>
          <w:szCs w:val="24"/>
          <w:lang w:eastAsia="ru-RU"/>
        </w:rPr>
        <w:t>межпредметные</w:t>
      </w:r>
      <w:proofErr w:type="spellEnd"/>
      <w:r w:rsidRPr="00795E8C">
        <w:rPr>
          <w:rFonts w:ascii="Times New Roman" w:eastAsia="Times New Roman" w:hAnsi="Times New Roman"/>
          <w:color w:val="000000"/>
          <w:sz w:val="24"/>
          <w:szCs w:val="24"/>
          <w:lang w:eastAsia="ru-RU"/>
        </w:rPr>
        <w:t xml:space="preserve"> связи с другими образовательными областями. Так, изучая основы материаловедения и историю создания того или иного предмета обучающиеся пользуются знаниями, полученными на уроках природоведения, краеведения, естествознания, истории. При выполнении схем, эскизов изделий, чертежей при работе над композицией применяются знания из областей рисования, черчения, математики.</w:t>
      </w:r>
    </w:p>
    <w:p w:rsidR="00795E8C" w:rsidRPr="00795E8C" w:rsidRDefault="00795E8C" w:rsidP="00795E8C">
      <w:pPr>
        <w:spacing w:after="0" w:line="240" w:lineRule="auto"/>
        <w:ind w:firstLine="567"/>
        <w:jc w:val="both"/>
        <w:rPr>
          <w:rFonts w:ascii="Times New Roman" w:hAnsi="Times New Roman"/>
          <w:sz w:val="24"/>
          <w:szCs w:val="24"/>
        </w:rPr>
      </w:pPr>
      <w:r w:rsidRPr="00795E8C">
        <w:rPr>
          <w:rFonts w:ascii="Times New Roman" w:hAnsi="Times New Roman"/>
          <w:sz w:val="24"/>
          <w:szCs w:val="24"/>
        </w:rPr>
        <w:t xml:space="preserve"> Дополнительная общеобразовательная общеразвивающая программа «Творческая мастерская» рассчитана на два года обучения с детьми младшего школьного возраста (8-11 лет) и рассчитана на поэтапное освоение материала на занятиях. </w:t>
      </w:r>
      <w:r w:rsidRPr="00795E8C">
        <w:rPr>
          <w:rFonts w:ascii="Times New Roman" w:eastAsia="Times New Roman" w:hAnsi="Times New Roman"/>
          <w:sz w:val="24"/>
          <w:szCs w:val="24"/>
          <w:lang w:eastAsia="ru-RU"/>
        </w:rPr>
        <w:t xml:space="preserve">Программа рассчитана на 144 часов </w:t>
      </w:r>
      <w:r w:rsidRPr="00795E8C">
        <w:rPr>
          <w:rFonts w:ascii="Times New Roman" w:eastAsia="Times New Roman" w:hAnsi="Times New Roman"/>
          <w:color w:val="000000"/>
          <w:sz w:val="24"/>
          <w:szCs w:val="24"/>
          <w:lang w:eastAsia="ru-RU"/>
        </w:rPr>
        <w:t>(2 раза в неделю по 2 учебных часа)</w:t>
      </w:r>
      <w:r w:rsidRPr="00795E8C">
        <w:rPr>
          <w:rFonts w:ascii="Times New Roman" w:eastAsia="Times New Roman" w:hAnsi="Times New Roman"/>
          <w:sz w:val="24"/>
          <w:szCs w:val="24"/>
          <w:lang w:eastAsia="ru-RU"/>
        </w:rPr>
        <w:t>. Оптимальное количество детей в объединении для успешного освоения программы 6-8 человек, в связи с техническими возможностями кабинета.</w:t>
      </w:r>
      <w:r w:rsidRPr="00795E8C">
        <w:rPr>
          <w:rFonts w:ascii="Times New Roman" w:eastAsia="Times New Roman" w:hAnsi="Times New Roman"/>
          <w:bCs/>
          <w:sz w:val="24"/>
          <w:szCs w:val="24"/>
          <w:lang w:eastAsia="ru-RU"/>
        </w:rPr>
        <w:t> В</w:t>
      </w:r>
      <w:r w:rsidRPr="00795E8C">
        <w:rPr>
          <w:rFonts w:ascii="Times New Roman" w:eastAsia="Times New Roman" w:hAnsi="Times New Roman"/>
          <w:sz w:val="24"/>
          <w:szCs w:val="24"/>
          <w:lang w:eastAsia="ru-RU"/>
        </w:rPr>
        <w:t xml:space="preserve"> объединение принимаются все желающие на основе принципа добровольности и свободы выбора. </w:t>
      </w:r>
      <w:r w:rsidRPr="00795E8C">
        <w:rPr>
          <w:rFonts w:ascii="Times New Roman" w:hAnsi="Times New Roman"/>
          <w:sz w:val="24"/>
          <w:szCs w:val="24"/>
        </w:rPr>
        <w:t>Такой принцип деятельности позволяет педагогу вместе с детьми выполнить оригинальные проекты по совмещению техник и материалов, расширяя возможности учащихся, сплачивает педагога и обучающихся. Уровень сложности программы – стартовый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w:t>
      </w:r>
    </w:p>
    <w:p w:rsidR="00795E8C" w:rsidRPr="00795E8C" w:rsidRDefault="00795E8C" w:rsidP="00795E8C">
      <w:pPr>
        <w:spacing w:after="0" w:line="240" w:lineRule="auto"/>
        <w:ind w:firstLine="567"/>
        <w:jc w:val="both"/>
        <w:rPr>
          <w:rFonts w:ascii="Times New Roman" w:eastAsia="Times New Roman" w:hAnsi="Times New Roman"/>
          <w:sz w:val="24"/>
          <w:szCs w:val="24"/>
          <w:lang w:eastAsia="ru-RU"/>
        </w:rPr>
      </w:pPr>
      <w:r w:rsidRPr="00795E8C">
        <w:rPr>
          <w:rFonts w:ascii="Times New Roman" w:eastAsia="Times New Roman" w:hAnsi="Times New Roman"/>
          <w:sz w:val="24"/>
          <w:szCs w:val="24"/>
          <w:lang w:eastAsia="ru-RU"/>
        </w:rPr>
        <w:t>Основными методами проведения занятий являются: словесный (беседа, рассказ), о</w:t>
      </w:r>
      <w:r w:rsidRPr="00795E8C">
        <w:rPr>
          <w:rFonts w:ascii="Times New Roman" w:hAnsi="Times New Roman"/>
          <w:sz w:val="24"/>
          <w:szCs w:val="24"/>
        </w:rPr>
        <w:t>бъяснительно-иллюстративный (предлагается образец, который учащиеся рассматривают, анализируют и работают над его изготовлением</w:t>
      </w:r>
      <w:proofErr w:type="gramStart"/>
      <w:r w:rsidRPr="00795E8C">
        <w:rPr>
          <w:rFonts w:ascii="Times New Roman" w:hAnsi="Times New Roman"/>
          <w:sz w:val="24"/>
          <w:szCs w:val="24"/>
        </w:rPr>
        <w:t xml:space="preserve">), </w:t>
      </w:r>
      <w:r w:rsidRPr="00795E8C">
        <w:rPr>
          <w:rFonts w:ascii="Times New Roman" w:eastAsia="Times New Roman" w:hAnsi="Times New Roman"/>
          <w:sz w:val="24"/>
          <w:szCs w:val="24"/>
          <w:lang w:eastAsia="ru-RU"/>
        </w:rPr>
        <w:t xml:space="preserve"> практическое</w:t>
      </w:r>
      <w:proofErr w:type="gramEnd"/>
      <w:r w:rsidRPr="00795E8C">
        <w:rPr>
          <w:rFonts w:ascii="Times New Roman" w:eastAsia="Times New Roman" w:hAnsi="Times New Roman"/>
          <w:sz w:val="24"/>
          <w:szCs w:val="24"/>
          <w:lang w:eastAsia="ru-RU"/>
        </w:rPr>
        <w:t xml:space="preserve"> занятие (изготовление изделия), частично – поисковый (презентация). На занятиях предусматриваются следующие формы организации учебной деятельности: индивидуальное, групповое и коллективное творчество. Занятия включают в себя теоретическую часть и практическую деятельность обучающихся. </w:t>
      </w:r>
    </w:p>
    <w:p w:rsidR="006C290A" w:rsidRPr="00795E8C" w:rsidRDefault="006C290A" w:rsidP="00795E8C">
      <w:pPr>
        <w:spacing w:after="0" w:line="240" w:lineRule="auto"/>
        <w:ind w:firstLine="709"/>
        <w:jc w:val="both"/>
        <w:rPr>
          <w:rFonts w:ascii="Times New Roman" w:hAnsi="Times New Roman" w:cs="Times New Roman"/>
          <w:sz w:val="24"/>
          <w:szCs w:val="24"/>
        </w:rPr>
      </w:pPr>
    </w:p>
    <w:sectPr w:rsidR="006C290A" w:rsidRPr="00795E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ragmaticaC">
    <w:altName w:val="Gabriola"/>
    <w:panose1 w:val="00000000000000000000"/>
    <w:charset w:val="CC"/>
    <w:family w:val="decorative"/>
    <w:notTrueType/>
    <w:pitch w:val="variable"/>
    <w:sig w:usb0="00000001"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1F"/>
    <w:multiLevelType w:val="singleLevel"/>
    <w:tmpl w:val="0000001F"/>
    <w:name w:val="WW8Num30"/>
    <w:lvl w:ilvl="0">
      <w:start w:val="1"/>
      <w:numFmt w:val="decimal"/>
      <w:lvlText w:val="%1."/>
      <w:lvlJc w:val="left"/>
      <w:pPr>
        <w:tabs>
          <w:tab w:val="num" w:pos="0"/>
        </w:tabs>
        <w:ind w:left="720" w:hanging="360"/>
      </w:pPr>
    </w:lvl>
  </w:abstractNum>
  <w:abstractNum w:abstractNumId="2" w15:restartNumberingAfterBreak="0">
    <w:nsid w:val="00000029"/>
    <w:multiLevelType w:val="singleLevel"/>
    <w:tmpl w:val="00000029"/>
    <w:name w:val="WW8Num40"/>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2D"/>
    <w:multiLevelType w:val="singleLevel"/>
    <w:tmpl w:val="0000002D"/>
    <w:name w:val="WW8Num44"/>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36"/>
    <w:multiLevelType w:val="singleLevel"/>
    <w:tmpl w:val="00000036"/>
    <w:name w:val="WW8Num53"/>
    <w:lvl w:ilvl="0">
      <w:start w:val="1"/>
      <w:numFmt w:val="bullet"/>
      <w:lvlText w:val=""/>
      <w:lvlJc w:val="left"/>
      <w:pPr>
        <w:tabs>
          <w:tab w:val="num" w:pos="0"/>
        </w:tabs>
        <w:ind w:left="720" w:hanging="360"/>
      </w:pPr>
      <w:rPr>
        <w:rFonts w:ascii="Symbol" w:hAnsi="Symbol" w:cs="Symbol"/>
      </w:rPr>
    </w:lvl>
  </w:abstractNum>
  <w:abstractNum w:abstractNumId="5" w15:restartNumberingAfterBreak="0">
    <w:nsid w:val="0000005C"/>
    <w:multiLevelType w:val="singleLevel"/>
    <w:tmpl w:val="0000005C"/>
    <w:name w:val="WW8Num91"/>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65"/>
    <w:multiLevelType w:val="singleLevel"/>
    <w:tmpl w:val="00000065"/>
    <w:name w:val="WW8Num100"/>
    <w:lvl w:ilvl="0">
      <w:start w:val="1"/>
      <w:numFmt w:val="bullet"/>
      <w:lvlText w:val=""/>
      <w:lvlJc w:val="left"/>
      <w:pPr>
        <w:tabs>
          <w:tab w:val="num" w:pos="0"/>
        </w:tabs>
        <w:ind w:left="720" w:hanging="360"/>
      </w:pPr>
      <w:rPr>
        <w:rFonts w:ascii="Symbol" w:hAnsi="Symbol" w:cs="Symbol"/>
      </w:rPr>
    </w:lvl>
  </w:abstractNum>
  <w:abstractNum w:abstractNumId="7" w15:restartNumberingAfterBreak="0">
    <w:nsid w:val="0000006C"/>
    <w:multiLevelType w:val="singleLevel"/>
    <w:tmpl w:val="0000006C"/>
    <w:name w:val="WW8Num107"/>
    <w:lvl w:ilvl="0">
      <w:start w:val="1"/>
      <w:numFmt w:val="bullet"/>
      <w:lvlText w:val=""/>
      <w:lvlJc w:val="left"/>
      <w:pPr>
        <w:tabs>
          <w:tab w:val="num" w:pos="0"/>
        </w:tabs>
        <w:ind w:left="720" w:hanging="360"/>
      </w:pPr>
      <w:rPr>
        <w:rFonts w:ascii="Symbol" w:hAnsi="Symbol" w:cs="Symbol"/>
      </w:rPr>
    </w:lvl>
  </w:abstractNum>
  <w:abstractNum w:abstractNumId="8" w15:restartNumberingAfterBreak="0">
    <w:nsid w:val="0000006D"/>
    <w:multiLevelType w:val="singleLevel"/>
    <w:tmpl w:val="0000006D"/>
    <w:name w:val="WW8Num108"/>
    <w:lvl w:ilvl="0">
      <w:start w:val="1"/>
      <w:numFmt w:val="bullet"/>
      <w:lvlText w:val=""/>
      <w:lvlJc w:val="left"/>
      <w:pPr>
        <w:tabs>
          <w:tab w:val="num" w:pos="0"/>
        </w:tabs>
        <w:ind w:left="720" w:hanging="360"/>
      </w:pPr>
      <w:rPr>
        <w:rFonts w:ascii="Symbol" w:hAnsi="Symbol" w:cs="Symbol"/>
      </w:rPr>
    </w:lvl>
  </w:abstractNum>
  <w:abstractNum w:abstractNumId="9" w15:restartNumberingAfterBreak="0">
    <w:nsid w:val="036F7704"/>
    <w:multiLevelType w:val="multilevel"/>
    <w:tmpl w:val="579C937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46933EB6"/>
    <w:multiLevelType w:val="multilevel"/>
    <w:tmpl w:val="07685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8614DB"/>
    <w:multiLevelType w:val="hybridMultilevel"/>
    <w:tmpl w:val="459A82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FA5"/>
    <w:rsid w:val="000716A1"/>
    <w:rsid w:val="00314451"/>
    <w:rsid w:val="003328ED"/>
    <w:rsid w:val="006146C1"/>
    <w:rsid w:val="00627FA5"/>
    <w:rsid w:val="006C290A"/>
    <w:rsid w:val="00795E8C"/>
    <w:rsid w:val="00B5350E"/>
    <w:rsid w:val="00BC3341"/>
    <w:rsid w:val="00BC7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7B857-22E5-401B-8077-8FF2CD4E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27FA5"/>
    <w:pPr>
      <w:spacing w:after="0" w:line="276" w:lineRule="auto"/>
      <w:ind w:firstLine="360"/>
      <w:jc w:val="both"/>
    </w:pPr>
    <w:rPr>
      <w:rFonts w:ascii="Arial Narrow" w:eastAsia="Times New Roman" w:hAnsi="Arial Narrow" w:cs="Times New Roman"/>
      <w:szCs w:val="24"/>
      <w:lang w:eastAsia="ru-RU"/>
    </w:rPr>
  </w:style>
  <w:style w:type="character" w:customStyle="1" w:styleId="a4">
    <w:name w:val="Основной текст с отступом Знак"/>
    <w:basedOn w:val="a0"/>
    <w:link w:val="a3"/>
    <w:rsid w:val="00627FA5"/>
    <w:rPr>
      <w:rFonts w:ascii="Arial Narrow" w:eastAsia="Times New Roman" w:hAnsi="Arial Narrow" w:cs="Times New Roman"/>
      <w:szCs w:val="24"/>
      <w:lang w:eastAsia="ru-RU"/>
    </w:rPr>
  </w:style>
  <w:style w:type="paragraph" w:styleId="a5">
    <w:name w:val="Normal (Web)"/>
    <w:basedOn w:val="a"/>
    <w:uiPriority w:val="99"/>
    <w:unhideWhenUsed/>
    <w:rsid w:val="00627FA5"/>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4">
    <w:name w:val="Заг 4"/>
    <w:basedOn w:val="a"/>
    <w:rsid w:val="00627FA5"/>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character" w:customStyle="1" w:styleId="a6">
    <w:name w:val="Основной текст_"/>
    <w:link w:val="40"/>
    <w:rsid w:val="00BC710E"/>
    <w:rPr>
      <w:rFonts w:ascii="Times New Roman" w:eastAsia="Times New Roman" w:hAnsi="Times New Roman"/>
      <w:shd w:val="clear" w:color="auto" w:fill="FFFFFF"/>
    </w:rPr>
  </w:style>
  <w:style w:type="character" w:customStyle="1" w:styleId="1">
    <w:name w:val="Основной текст1"/>
    <w:rsid w:val="00BC710E"/>
    <w:rPr>
      <w:rFonts w:ascii="Times New Roman" w:eastAsia="Times New Roman" w:hAnsi="Times New Roman"/>
      <w:color w:val="000000"/>
      <w:spacing w:val="0"/>
      <w:w w:val="100"/>
      <w:position w:val="0"/>
      <w:sz w:val="22"/>
      <w:szCs w:val="22"/>
      <w:shd w:val="clear" w:color="auto" w:fill="FFFFFF"/>
      <w:lang w:val="ru-RU"/>
    </w:rPr>
  </w:style>
  <w:style w:type="paragraph" w:customStyle="1" w:styleId="40">
    <w:name w:val="Основной текст4"/>
    <w:basedOn w:val="a"/>
    <w:link w:val="a6"/>
    <w:rsid w:val="00BC710E"/>
    <w:pPr>
      <w:widowControl w:val="0"/>
      <w:shd w:val="clear" w:color="auto" w:fill="FFFFFF"/>
      <w:spacing w:before="240" w:after="0" w:line="254" w:lineRule="exact"/>
      <w:ind w:hanging="220"/>
      <w:jc w:val="both"/>
    </w:pPr>
    <w:rPr>
      <w:rFonts w:ascii="Times New Roman" w:eastAsia="Times New Roman" w:hAnsi="Times New Roman"/>
    </w:rPr>
  </w:style>
  <w:style w:type="character" w:customStyle="1" w:styleId="a7">
    <w:name w:val="Основной текст + Курсив"/>
    <w:rsid w:val="00BC710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styleId="a8">
    <w:name w:val="List Paragraph"/>
    <w:basedOn w:val="a"/>
    <w:uiPriority w:val="34"/>
    <w:qFormat/>
    <w:rsid w:val="00314451"/>
    <w:pPr>
      <w:suppressAutoHyphens/>
      <w:spacing w:after="0" w:line="240" w:lineRule="auto"/>
      <w:ind w:left="720"/>
      <w:contextualSpacing/>
      <w:jc w:val="center"/>
    </w:pPr>
    <w:rPr>
      <w:rFonts w:ascii="Times New Roman" w:eastAsia="Calibri" w:hAnsi="Times New Roman" w:cs="Times New Roman"/>
      <w:sz w:val="24"/>
      <w:szCs w:val="24"/>
      <w:lang w:eastAsia="ar-SA"/>
    </w:rPr>
  </w:style>
  <w:style w:type="character" w:customStyle="1" w:styleId="apple-converted-space">
    <w:name w:val="apple-converted-space"/>
    <w:basedOn w:val="a0"/>
    <w:rsid w:val="00795E8C"/>
  </w:style>
  <w:style w:type="character" w:styleId="a9">
    <w:name w:val="Emphasis"/>
    <w:uiPriority w:val="20"/>
    <w:qFormat/>
    <w:rsid w:val="00795E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939</Words>
  <Characters>5357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Валериановна</dc:creator>
  <cp:keywords/>
  <dc:description/>
  <cp:lastModifiedBy>Пользователь Windows</cp:lastModifiedBy>
  <cp:revision>4</cp:revision>
  <dcterms:created xsi:type="dcterms:W3CDTF">2022-10-01T14:25:00Z</dcterms:created>
  <dcterms:modified xsi:type="dcterms:W3CDTF">2022-10-03T07:12:00Z</dcterms:modified>
</cp:coreProperties>
</file>