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4C" w:rsidRDefault="00D2374C" w:rsidP="00D2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E20A69" w:rsidRDefault="00D2374C" w:rsidP="007763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4C">
        <w:rPr>
          <w:rFonts w:ascii="Times New Roman" w:hAnsi="Times New Roman" w:cs="Times New Roman"/>
          <w:b/>
          <w:sz w:val="24"/>
          <w:szCs w:val="24"/>
        </w:rPr>
        <w:t xml:space="preserve"> «Второй иностранн</w:t>
      </w:r>
      <w:bookmarkStart w:id="0" w:name="_GoBack"/>
      <w:bookmarkEnd w:id="0"/>
      <w:r w:rsidRPr="00D2374C">
        <w:rPr>
          <w:rFonts w:ascii="Times New Roman" w:hAnsi="Times New Roman" w:cs="Times New Roman"/>
          <w:b/>
          <w:sz w:val="24"/>
          <w:szCs w:val="24"/>
        </w:rPr>
        <w:t xml:space="preserve">ый язык (испанский)» (9 </w:t>
      </w:r>
      <w:proofErr w:type="spellStart"/>
      <w:r w:rsidRPr="00D2374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2374C">
        <w:rPr>
          <w:rFonts w:ascii="Times New Roman" w:hAnsi="Times New Roman" w:cs="Times New Roman"/>
          <w:b/>
          <w:sz w:val="24"/>
          <w:szCs w:val="24"/>
        </w:rPr>
        <w:t>.)</w:t>
      </w:r>
    </w:p>
    <w:p w:rsidR="00D2374C" w:rsidRDefault="00D2374C" w:rsidP="00D23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C" w:rsidRDefault="00D2374C" w:rsidP="00D2374C">
      <w:pPr>
        <w:pStyle w:val="1"/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предмета «Второй иностранный язык (испанский)» в основной школе предполагает применение коммуникативного подхода в обучении иностранному языку.  </w:t>
      </w:r>
    </w:p>
    <w:p w:rsidR="00D2374C" w:rsidRDefault="00D2374C" w:rsidP="00D2374C">
      <w:pPr>
        <w:pStyle w:val="1"/>
        <w:spacing w:after="0" w:line="276" w:lineRule="auto"/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</w:rPr>
        <w:t xml:space="preserve"> Учебный предмет «Второй иностранный язык (испанский)»</w:t>
      </w:r>
      <w:r>
        <w:rPr>
          <w:rStyle w:val="dash041e005f0431005f044b005f0447005f043d005f044b005f0439005f005fchar1char1"/>
        </w:rPr>
        <w:t xml:space="preserve"> обеспечивает формирование и развитие </w:t>
      </w:r>
      <w:r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D2374C" w:rsidRDefault="00D2374C" w:rsidP="00D2374C">
      <w:pPr>
        <w:pStyle w:val="1"/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Style w:val="dash041e005f0431005f044b005f0447005f043d005f044b005f0439005f005fchar1char1"/>
        </w:rPr>
        <w:t xml:space="preserve">Освоение учебного предмета «Второй иностранный язык (испанский)» направлено на </w:t>
      </w:r>
      <w:r>
        <w:rPr>
          <w:rFonts w:ascii="Times New Roman" w:hAnsi="Times New Roman"/>
        </w:rPr>
        <w:t xml:space="preserve">достижение обучающимися </w:t>
      </w:r>
      <w:proofErr w:type="spellStart"/>
      <w:r>
        <w:rPr>
          <w:rFonts w:ascii="Times New Roman" w:hAnsi="Times New Roman"/>
        </w:rPr>
        <w:t>допорогового</w:t>
      </w:r>
      <w:proofErr w:type="spellEnd"/>
      <w:r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D2374C" w:rsidRDefault="00D2374C" w:rsidP="00D2374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«Второй иностранный язык (испанский)»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D2374C" w:rsidRPr="00D2374C" w:rsidRDefault="00D2374C" w:rsidP="00D23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374C" w:rsidRPr="00D2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C"/>
    <w:rsid w:val="00177687"/>
    <w:rsid w:val="0077635D"/>
    <w:rsid w:val="0088586E"/>
    <w:rsid w:val="00D2374C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BD5D-348D-4C9D-B608-D571A8A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374C"/>
    <w:rPr>
      <w:rFonts w:ascii="Times New Roman" w:hAnsi="Times New Roman"/>
      <w:strike w:val="0"/>
      <w:dstrike w:val="0"/>
      <w:sz w:val="24"/>
      <w:u w:val="none"/>
      <w:effect w:val="none"/>
    </w:rPr>
  </w:style>
  <w:style w:type="paragraph" w:customStyle="1" w:styleId="1">
    <w:name w:val="Обычный (веб)1"/>
    <w:basedOn w:val="a"/>
    <w:rsid w:val="00D2374C"/>
    <w:pPr>
      <w:suppressAutoHyphens/>
      <w:spacing w:before="28" w:after="100" w:line="100" w:lineRule="atLeast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2022-10-02T17:01:00Z</dcterms:created>
  <dcterms:modified xsi:type="dcterms:W3CDTF">2022-10-03T09:18:00Z</dcterms:modified>
</cp:coreProperties>
</file>