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69" w:rsidRDefault="00CE3503" w:rsidP="001C25F3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50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bookmarkStart w:id="0" w:name="_GoBack"/>
      <w:bookmarkEnd w:id="0"/>
      <w:r w:rsidRPr="00CE3503">
        <w:rPr>
          <w:rFonts w:ascii="Times New Roman" w:hAnsi="Times New Roman" w:cs="Times New Roman"/>
          <w:b/>
          <w:sz w:val="24"/>
          <w:szCs w:val="24"/>
        </w:rPr>
        <w:t>учебного предмета «Обществознание» (6-9 кл.)</w:t>
      </w:r>
    </w:p>
    <w:p w:rsidR="00CE3503" w:rsidRDefault="00CE3503" w:rsidP="00CE3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503" w:rsidRPr="0003321D" w:rsidRDefault="00CE3503" w:rsidP="00CE35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21D">
        <w:rPr>
          <w:rFonts w:ascii="Times New Roman" w:hAnsi="Times New Roman" w:cs="Times New Roman"/>
          <w:sz w:val="24"/>
          <w:szCs w:val="24"/>
        </w:rPr>
        <w:t xml:space="preserve"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03321D"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Pr="0003321D">
        <w:rPr>
          <w:rFonts w:ascii="Times New Roman" w:hAnsi="Times New Roman" w:cs="Times New Roman"/>
          <w:sz w:val="24"/>
          <w:szCs w:val="24"/>
        </w:rPr>
        <w:t>, толерантности, приверженности ценностям, закрепленным в Конституции РФ, гражданской активной позиции в общественной жизни при решении задач в области социальных отношений.</w:t>
      </w:r>
    </w:p>
    <w:p w:rsidR="00CE3503" w:rsidRPr="0003321D" w:rsidRDefault="00CE3503" w:rsidP="00CE35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21D">
        <w:rPr>
          <w:rFonts w:ascii="Times New Roman" w:hAnsi="Times New Roman" w:cs="Times New Roman"/>
          <w:sz w:val="24"/>
          <w:szCs w:val="24"/>
        </w:rPr>
        <w:t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</w:p>
    <w:p w:rsidR="00CE3503" w:rsidRPr="0003321D" w:rsidRDefault="00CE3503" w:rsidP="00CE35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21D">
        <w:rPr>
          <w:rFonts w:ascii="Times New Roman" w:hAnsi="Times New Roman" w:cs="Times New Roman"/>
          <w:sz w:val="24"/>
          <w:szCs w:val="24"/>
        </w:rPr>
        <w:t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CE3503" w:rsidRPr="0003321D" w:rsidRDefault="00CE3503" w:rsidP="00CE35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21D">
        <w:rPr>
          <w:rFonts w:ascii="Times New Roman" w:hAnsi="Times New Roman" w:cs="Times New Roman"/>
          <w:sz w:val="24"/>
          <w:szCs w:val="24"/>
        </w:rPr>
        <w:t xml:space="preserve">Учебный предмет «Обществознание» на уровне основного общего образования опирается на </w:t>
      </w:r>
      <w:proofErr w:type="spellStart"/>
      <w:r w:rsidRPr="0003321D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3321D">
        <w:rPr>
          <w:rFonts w:ascii="Times New Roman" w:hAnsi="Times New Roman" w:cs="Times New Roman"/>
          <w:sz w:val="24"/>
          <w:szCs w:val="24"/>
        </w:rPr>
        <w:t xml:space="preserve"> связи, в основе которых лежит обращение к таким учебным предметам, как «История», «Литература», «Мировая художественная культура», «География», «Биология», что создает возможность одновременного прохождения тем по указанным учебным предметам.</w:t>
      </w:r>
    </w:p>
    <w:p w:rsidR="00CE3503" w:rsidRPr="00CE3503" w:rsidRDefault="00CE3503" w:rsidP="00CE35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E3503" w:rsidRPr="00CE3503" w:rsidSect="00CE35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03"/>
    <w:rsid w:val="00177687"/>
    <w:rsid w:val="001C25F3"/>
    <w:rsid w:val="0088586E"/>
    <w:rsid w:val="00CE3503"/>
    <w:rsid w:val="00E2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56548-0C67-41B6-B2EA-AAF5BB5B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3</cp:revision>
  <dcterms:created xsi:type="dcterms:W3CDTF">2022-10-01T06:33:00Z</dcterms:created>
  <dcterms:modified xsi:type="dcterms:W3CDTF">2022-10-01T15:11:00Z</dcterms:modified>
</cp:coreProperties>
</file>