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8334FA" w:rsidRDefault="008334FA" w:rsidP="0078586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4F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</w:t>
      </w:r>
      <w:bookmarkStart w:id="0" w:name="_GoBack"/>
      <w:bookmarkEnd w:id="0"/>
      <w:r w:rsidRPr="008334FA">
        <w:rPr>
          <w:rFonts w:ascii="Times New Roman" w:hAnsi="Times New Roman" w:cs="Times New Roman"/>
          <w:b/>
          <w:sz w:val="24"/>
          <w:szCs w:val="24"/>
        </w:rPr>
        <w:t>редмета «Литература» (10-11 кл.)</w:t>
      </w:r>
    </w:p>
    <w:p w:rsidR="008334FA" w:rsidRDefault="008334FA" w:rsidP="00833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FA" w:rsidRPr="0025314B" w:rsidRDefault="008334FA" w:rsidP="008334FA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по литературе воплощает идею внедрения в практику российской школы </w:t>
      </w:r>
      <w:proofErr w:type="spellStart"/>
      <w:r w:rsidRPr="0025314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подхода к организации обучения. Главным условием реализации данной идеи является принципиально новое осмысление результатов образовательной деятельности: освоение учебного предметного материала соотносится с личностными и </w:t>
      </w:r>
      <w:proofErr w:type="spellStart"/>
      <w:r w:rsidRPr="0025314B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результатами. Планируемые предметные результаты, определенные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литературе.</w:t>
      </w:r>
    </w:p>
    <w:p w:rsidR="008334FA" w:rsidRPr="0025314B" w:rsidRDefault="008334FA" w:rsidP="008334FA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FA">
        <w:rPr>
          <w:rFonts w:ascii="Times New Roman" w:eastAsia="Calibri" w:hAnsi="Times New Roman" w:cs="Times New Roman"/>
          <w:sz w:val="24"/>
          <w:szCs w:val="24"/>
        </w:rPr>
        <w:t>Цель учебного предмета «Литература»: формирование культуры читательского восприятия и</w:t>
      </w:r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8334FA" w:rsidRPr="0025314B" w:rsidRDefault="008334FA" w:rsidP="008334FA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4FA">
        <w:rPr>
          <w:rFonts w:ascii="Times New Roman" w:eastAsia="Calibri" w:hAnsi="Times New Roman" w:cs="Times New Roman"/>
          <w:sz w:val="24"/>
          <w:szCs w:val="24"/>
        </w:rPr>
        <w:t>Стратегическая цель предмета в 10–11-х классах – завершение формирования,</w:t>
      </w:r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8334FA" w:rsidRPr="008334FA" w:rsidRDefault="008334FA" w:rsidP="008334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34FA" w:rsidRPr="008334FA" w:rsidSect="0083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A"/>
    <w:rsid w:val="00177687"/>
    <w:rsid w:val="00785866"/>
    <w:rsid w:val="008334FA"/>
    <w:rsid w:val="0088586E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64E7-B87E-407E-9B20-E313FD9A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2022-10-01T09:23:00Z</dcterms:created>
  <dcterms:modified xsi:type="dcterms:W3CDTF">2022-10-03T09:18:00Z</dcterms:modified>
</cp:coreProperties>
</file>