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CC" w:rsidRPr="00220CBA" w:rsidRDefault="006F21CC" w:rsidP="000A705E">
      <w:pPr>
        <w:pBdr>
          <w:bottom w:val="single" w:sz="4" w:space="1" w:color="auto"/>
        </w:pBdr>
        <w:ind w:firstLin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Аннотация к рабочей программе</w:t>
      </w:r>
      <w:r w:rsidRPr="00220CBA">
        <w:rPr>
          <w:b/>
          <w:bCs/>
          <w:sz w:val="26"/>
          <w:szCs w:val="26"/>
        </w:rPr>
        <w:t xml:space="preserve"> учебного предмета «Технология» </w:t>
      </w:r>
    </w:p>
    <w:p w:rsidR="006F21CC" w:rsidRDefault="006F21CC" w:rsidP="006F21CC">
      <w:pPr>
        <w:ind w:left="708" w:firstLine="143"/>
        <w:jc w:val="both"/>
        <w:rPr>
          <w:rFonts w:eastAsia="Times New Roman" w:cs="Times New Roman"/>
          <w:lang w:eastAsia="ru-RU"/>
        </w:rPr>
      </w:pPr>
    </w:p>
    <w:p w:rsidR="00F42B78" w:rsidRDefault="00F42B78" w:rsidP="00F42B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01549">
        <w:rPr>
          <w:rFonts w:eastAsia="Calibri"/>
        </w:rPr>
        <w:t>Рабочая программа учебного предмета «</w:t>
      </w:r>
      <w:r>
        <w:rPr>
          <w:rFonts w:eastAsia="Calibri"/>
        </w:rPr>
        <w:t>Технология</w:t>
      </w:r>
      <w:r w:rsidRPr="00A01549">
        <w:rPr>
          <w:rFonts w:eastAsia="Calibri"/>
        </w:rPr>
        <w:t>» разработана в соответствии с требованиями Федерального государственного образовательного стандарта основного общего образования (ФГОС ООО) и с учётом основной образовательной программы основного общего образования (ООП ООО).</w:t>
      </w:r>
    </w:p>
    <w:p w:rsidR="006F21CC" w:rsidRDefault="006F21CC" w:rsidP="006F21CC">
      <w:pPr>
        <w:ind w:firstLine="284"/>
        <w:jc w:val="both"/>
        <w:rPr>
          <w:rFonts w:eastAsia="Calibri" w:cs="Times New Roman"/>
        </w:rPr>
      </w:pPr>
    </w:p>
    <w:p w:rsidR="006F21CC" w:rsidRDefault="006F21CC" w:rsidP="006F21CC">
      <w:pPr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lang w:eastAsia="ru-RU"/>
        </w:rPr>
      </w:pPr>
      <w:r w:rsidRPr="000A1965">
        <w:rPr>
          <w:rFonts w:eastAsia="Times New Roman" w:cs="Times New Roman"/>
          <w:b/>
          <w:lang w:eastAsia="ru-RU"/>
        </w:rPr>
        <w:t>Общие цели НОО, конкретизированные с учётом специфики учебного предмета «</w:t>
      </w:r>
      <w:r>
        <w:rPr>
          <w:rFonts w:eastAsia="Times New Roman" w:cs="Times New Roman"/>
          <w:b/>
          <w:lang w:eastAsia="ru-RU"/>
        </w:rPr>
        <w:t>Технология</w:t>
      </w:r>
      <w:r w:rsidRPr="000A1965">
        <w:rPr>
          <w:rFonts w:eastAsia="Times New Roman" w:cs="Times New Roman"/>
          <w:b/>
          <w:lang w:eastAsia="ru-RU"/>
        </w:rPr>
        <w:t>»</w:t>
      </w:r>
    </w:p>
    <w:p w:rsidR="006F21CC" w:rsidRPr="00D14BE8" w:rsidRDefault="006F21CC" w:rsidP="006F21CC">
      <w:pPr>
        <w:jc w:val="both"/>
        <w:rPr>
          <w:b/>
          <w:bCs/>
        </w:rPr>
      </w:pPr>
      <w:r>
        <w:rPr>
          <w:bCs/>
          <w:iCs/>
          <w:spacing w:val="5"/>
          <w:w w:val="106"/>
        </w:rPr>
        <w:t xml:space="preserve">- </w:t>
      </w:r>
      <w:r w:rsidRPr="00D14BE8">
        <w:rPr>
          <w:bCs/>
          <w:iCs/>
          <w:spacing w:val="5"/>
          <w:w w:val="106"/>
        </w:rPr>
        <w:t>развитие</w:t>
      </w:r>
      <w:r w:rsidRPr="00D14BE8">
        <w:rPr>
          <w:b/>
          <w:bCs/>
          <w:i/>
          <w:iCs/>
          <w:spacing w:val="5"/>
          <w:w w:val="106"/>
        </w:rPr>
        <w:t xml:space="preserve"> </w:t>
      </w:r>
      <w:r w:rsidRPr="00D14BE8">
        <w:rPr>
          <w:spacing w:val="5"/>
          <w:w w:val="106"/>
        </w:rPr>
        <w:t xml:space="preserve">творческого потенциала личности ребенка, </w:t>
      </w:r>
      <w:r w:rsidRPr="00D14BE8">
        <w:rPr>
          <w:w w:val="106"/>
        </w:rPr>
        <w:t xml:space="preserve">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</w:t>
      </w:r>
      <w:r w:rsidRPr="00D14BE8">
        <w:rPr>
          <w:spacing w:val="2"/>
          <w:w w:val="106"/>
        </w:rPr>
        <w:t xml:space="preserve">как неотъемлемой части духовной культуры личности. </w:t>
      </w:r>
      <w:r w:rsidRPr="00D14BE8">
        <w:rPr>
          <w:w w:val="106"/>
        </w:rPr>
        <w:t xml:space="preserve">Развитие </w:t>
      </w:r>
      <w:proofErr w:type="spellStart"/>
      <w:r w:rsidRPr="00D14BE8">
        <w:rPr>
          <w:w w:val="106"/>
        </w:rPr>
        <w:t>сенсорики</w:t>
      </w:r>
      <w:proofErr w:type="spellEnd"/>
      <w:r w:rsidRPr="00D14BE8">
        <w:rPr>
          <w:w w:val="106"/>
        </w:rPr>
        <w:t xml:space="preserve">, мелкой моторики рук, пространственного воображения, технического и логического </w:t>
      </w:r>
      <w:r w:rsidRPr="00D14BE8">
        <w:rPr>
          <w:spacing w:val="1"/>
          <w:w w:val="106"/>
        </w:rPr>
        <w:t xml:space="preserve">мышления, глазомера; способностей ориентироваться в </w:t>
      </w:r>
      <w:r w:rsidRPr="00D14BE8">
        <w:rPr>
          <w:spacing w:val="3"/>
          <w:w w:val="106"/>
        </w:rPr>
        <w:t>информации разного вида;</w:t>
      </w:r>
    </w:p>
    <w:p w:rsidR="006F21CC" w:rsidRPr="00D14BE8" w:rsidRDefault="006F21CC" w:rsidP="006F21CC">
      <w:pPr>
        <w:jc w:val="both"/>
        <w:rPr>
          <w:b/>
          <w:bCs/>
          <w:w w:val="106"/>
        </w:rPr>
      </w:pPr>
      <w:r>
        <w:rPr>
          <w:bCs/>
          <w:iCs/>
          <w:spacing w:val="-2"/>
          <w:w w:val="106"/>
        </w:rPr>
        <w:t xml:space="preserve">- </w:t>
      </w:r>
      <w:r w:rsidRPr="00D14BE8">
        <w:rPr>
          <w:bCs/>
          <w:iCs/>
          <w:spacing w:val="-2"/>
          <w:w w:val="106"/>
        </w:rPr>
        <w:t>формирование</w:t>
      </w:r>
      <w:r w:rsidRPr="00D14BE8">
        <w:rPr>
          <w:b/>
          <w:bCs/>
          <w:i/>
          <w:iCs/>
          <w:spacing w:val="-2"/>
          <w:w w:val="106"/>
        </w:rPr>
        <w:t xml:space="preserve"> </w:t>
      </w:r>
      <w:r w:rsidRPr="00D14BE8">
        <w:rPr>
          <w:spacing w:val="-2"/>
          <w:w w:val="106"/>
        </w:rPr>
        <w:t>начальных технологических знаний, тру</w:t>
      </w:r>
      <w:r w:rsidRPr="00D14BE8">
        <w:rPr>
          <w:spacing w:val="12"/>
          <w:w w:val="106"/>
        </w:rPr>
        <w:t>довых умений и навыков, опыта практической де</w:t>
      </w:r>
      <w:r w:rsidRPr="00D14BE8">
        <w:rPr>
          <w:spacing w:val="1"/>
          <w:w w:val="106"/>
        </w:rPr>
        <w:t>ятельности по созданию личностно и общественно зна</w:t>
      </w:r>
      <w:r w:rsidRPr="00D14BE8">
        <w:rPr>
          <w:spacing w:val="2"/>
          <w:w w:val="106"/>
        </w:rPr>
        <w:t>чимых объектов труда; способов планирования и орга</w:t>
      </w:r>
      <w:r w:rsidRPr="00D14BE8">
        <w:rPr>
          <w:spacing w:val="5"/>
          <w:w w:val="106"/>
        </w:rPr>
        <w:t xml:space="preserve">низации трудовой деятельности, объективной оценки </w:t>
      </w:r>
      <w:r w:rsidRPr="00D14BE8">
        <w:rPr>
          <w:w w:val="106"/>
        </w:rPr>
        <w:t>своей работы, умения использовать полученные знания, умения</w:t>
      </w:r>
      <w:r w:rsidRPr="00D14BE8">
        <w:rPr>
          <w:spacing w:val="2"/>
          <w:w w:val="106"/>
        </w:rPr>
        <w:t xml:space="preserve"> и навыки в учебной деятельности и повседнев</w:t>
      </w:r>
      <w:r w:rsidRPr="00D14BE8">
        <w:rPr>
          <w:spacing w:val="4"/>
          <w:w w:val="106"/>
        </w:rPr>
        <w:t>ной жизни;</w:t>
      </w:r>
    </w:p>
    <w:p w:rsidR="006F21CC" w:rsidRPr="00D14BE8" w:rsidRDefault="006F21CC" w:rsidP="006F21CC">
      <w:pPr>
        <w:jc w:val="both"/>
        <w:rPr>
          <w:b/>
          <w:bCs/>
          <w:w w:val="106"/>
        </w:rPr>
      </w:pPr>
      <w:r>
        <w:rPr>
          <w:bCs/>
          <w:iCs/>
          <w:spacing w:val="2"/>
          <w:w w:val="106"/>
        </w:rPr>
        <w:t xml:space="preserve">- </w:t>
      </w:r>
      <w:r w:rsidRPr="00D14BE8">
        <w:rPr>
          <w:bCs/>
          <w:iCs/>
          <w:spacing w:val="2"/>
          <w:w w:val="106"/>
        </w:rPr>
        <w:t>овладение</w:t>
      </w:r>
      <w:r w:rsidRPr="00D14BE8">
        <w:rPr>
          <w:b/>
          <w:bCs/>
          <w:i/>
          <w:iCs/>
          <w:spacing w:val="2"/>
          <w:w w:val="106"/>
        </w:rPr>
        <w:t xml:space="preserve"> </w:t>
      </w:r>
      <w:r w:rsidRPr="00D14BE8">
        <w:rPr>
          <w:spacing w:val="2"/>
          <w:w w:val="106"/>
        </w:rPr>
        <w:t>знаниями о роли трудовой деятельности че</w:t>
      </w:r>
      <w:r w:rsidRPr="00D14BE8">
        <w:rPr>
          <w:spacing w:val="3"/>
          <w:w w:val="106"/>
        </w:rPr>
        <w:t>ловека в преобразовании окружающего мира, о традициях и героическом наследии русского народа, первоначальными представлениями о мире профессий;</w:t>
      </w:r>
    </w:p>
    <w:p w:rsidR="006F21CC" w:rsidRPr="00D14BE8" w:rsidRDefault="006F21CC" w:rsidP="006F21CC">
      <w:pPr>
        <w:jc w:val="both"/>
        <w:rPr>
          <w:b/>
          <w:bCs/>
          <w:w w:val="106"/>
        </w:rPr>
      </w:pPr>
      <w:r>
        <w:rPr>
          <w:bCs/>
          <w:iCs/>
          <w:spacing w:val="3"/>
          <w:w w:val="106"/>
        </w:rPr>
        <w:t xml:space="preserve">- </w:t>
      </w:r>
      <w:r w:rsidRPr="00D14BE8">
        <w:rPr>
          <w:bCs/>
          <w:iCs/>
          <w:spacing w:val="3"/>
          <w:w w:val="106"/>
        </w:rPr>
        <w:t>воспитание</w:t>
      </w:r>
      <w:r w:rsidRPr="00D14BE8">
        <w:rPr>
          <w:b/>
          <w:bCs/>
          <w:i/>
          <w:iCs/>
          <w:spacing w:val="3"/>
          <w:w w:val="106"/>
        </w:rPr>
        <w:t xml:space="preserve"> </w:t>
      </w:r>
      <w:r w:rsidRPr="00D14BE8">
        <w:rPr>
          <w:spacing w:val="3"/>
          <w:w w:val="106"/>
        </w:rPr>
        <w:t xml:space="preserve">трудолюбия, уважительного отношения к </w:t>
      </w:r>
      <w:r w:rsidRPr="00D14BE8">
        <w:rPr>
          <w:spacing w:val="2"/>
          <w:w w:val="106"/>
        </w:rPr>
        <w:t>людям и результатам их труда, интереса к информаци</w:t>
      </w:r>
      <w:r w:rsidRPr="00D14BE8">
        <w:rPr>
          <w:spacing w:val="5"/>
          <w:w w:val="106"/>
        </w:rPr>
        <w:t xml:space="preserve">онной и коммуникационной деятельности; осознание </w:t>
      </w:r>
      <w:r w:rsidRPr="00D14BE8">
        <w:rPr>
          <w:w w:val="106"/>
        </w:rPr>
        <w:t xml:space="preserve">практического применения правил сотрудничества в </w:t>
      </w:r>
      <w:r w:rsidRPr="00D14BE8">
        <w:rPr>
          <w:spacing w:val="1"/>
          <w:w w:val="106"/>
        </w:rPr>
        <w:t>коллективной деятельности.</w:t>
      </w:r>
    </w:p>
    <w:p w:rsidR="006F21CC" w:rsidRDefault="006F21CC" w:rsidP="006F21CC">
      <w:pPr>
        <w:ind w:firstLine="284"/>
        <w:jc w:val="both"/>
        <w:rPr>
          <w:rFonts w:eastAsia="Calibri" w:cs="Times New Roman"/>
        </w:rPr>
      </w:pPr>
    </w:p>
    <w:p w:rsidR="006F21CC" w:rsidRDefault="006F21CC" w:rsidP="006F21CC">
      <w:pPr>
        <w:pStyle w:val="a3"/>
        <w:spacing w:line="240" w:lineRule="auto"/>
        <w:ind w:firstLine="567"/>
        <w:rPr>
          <w:rFonts w:ascii="Times New Roman" w:hAnsi="Times New Roman"/>
          <w:sz w:val="24"/>
        </w:rPr>
      </w:pPr>
      <w:r w:rsidRPr="00130867">
        <w:rPr>
          <w:rFonts w:ascii="Times New Roman" w:hAnsi="Times New Roman"/>
          <w:color w:val="000000"/>
          <w:sz w:val="24"/>
          <w:shd w:val="clear" w:color="auto" w:fill="FFFFFF"/>
        </w:rPr>
        <w:t>Данная рабочая программа составлена на основе авторской программы</w:t>
      </w:r>
      <w:r w:rsidRPr="001308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«Примерная программа</w:t>
      </w:r>
      <w:r w:rsidRPr="00130867">
        <w:rPr>
          <w:rFonts w:ascii="Times New Roman" w:hAnsi="Times New Roman"/>
          <w:sz w:val="24"/>
        </w:rPr>
        <w:t xml:space="preserve"> предмета «</w:t>
      </w:r>
      <w:r>
        <w:rPr>
          <w:rFonts w:ascii="Times New Roman" w:hAnsi="Times New Roman"/>
          <w:sz w:val="24"/>
        </w:rPr>
        <w:t>Технология</w:t>
      </w:r>
      <w:r w:rsidRPr="00130867">
        <w:rPr>
          <w:rFonts w:ascii="Times New Roman" w:hAnsi="Times New Roman"/>
          <w:sz w:val="24"/>
        </w:rPr>
        <w:t xml:space="preserve">» 1-4 классы </w:t>
      </w:r>
      <w:r w:rsidRPr="00A10FDB">
        <w:rPr>
          <w:rFonts w:ascii="Times New Roman" w:hAnsi="Times New Roman"/>
          <w:sz w:val="24"/>
          <w:lang w:eastAsia="ru-RU"/>
        </w:rPr>
        <w:t xml:space="preserve">О.В. </w:t>
      </w:r>
      <w:proofErr w:type="spellStart"/>
      <w:r w:rsidRPr="00A10FDB">
        <w:rPr>
          <w:rFonts w:ascii="Times New Roman" w:hAnsi="Times New Roman"/>
          <w:sz w:val="24"/>
          <w:lang w:eastAsia="ru-RU"/>
        </w:rPr>
        <w:t>Узоровой</w:t>
      </w:r>
      <w:proofErr w:type="spellEnd"/>
      <w:r w:rsidRPr="00A10FDB">
        <w:rPr>
          <w:rFonts w:ascii="Times New Roman" w:hAnsi="Times New Roman"/>
          <w:sz w:val="24"/>
          <w:lang w:eastAsia="ru-RU"/>
        </w:rPr>
        <w:t xml:space="preserve">, Е.А. </w:t>
      </w:r>
      <w:proofErr w:type="spellStart"/>
      <w:r w:rsidRPr="00A10FDB">
        <w:rPr>
          <w:rFonts w:ascii="Times New Roman" w:hAnsi="Times New Roman"/>
          <w:sz w:val="24"/>
          <w:lang w:eastAsia="ru-RU"/>
        </w:rPr>
        <w:t>Нефёдовой</w:t>
      </w:r>
      <w:proofErr w:type="spellEnd"/>
      <w:r>
        <w:rPr>
          <w:rFonts w:ascii="Times New Roman" w:hAnsi="Times New Roman"/>
          <w:sz w:val="24"/>
          <w:lang w:eastAsia="ru-RU"/>
        </w:rPr>
        <w:t>. –</w:t>
      </w:r>
      <w:r w:rsidRPr="001308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М.: АСТ-</w:t>
      </w:r>
      <w:proofErr w:type="spellStart"/>
      <w:r>
        <w:rPr>
          <w:rFonts w:ascii="Times New Roman" w:hAnsi="Times New Roman"/>
          <w:sz w:val="24"/>
        </w:rPr>
        <w:t>Астрель</w:t>
      </w:r>
      <w:proofErr w:type="spellEnd"/>
      <w:r>
        <w:rPr>
          <w:rFonts w:ascii="Times New Roman" w:hAnsi="Times New Roman"/>
          <w:sz w:val="24"/>
        </w:rPr>
        <w:t>, 201</w:t>
      </w:r>
      <w:r w:rsidR="00F42B78">
        <w:rPr>
          <w:rFonts w:ascii="Times New Roman" w:hAnsi="Times New Roman"/>
          <w:sz w:val="24"/>
        </w:rPr>
        <w:t>8</w:t>
      </w:r>
      <w:bookmarkStart w:id="0" w:name="_GoBack"/>
      <w:bookmarkEnd w:id="0"/>
      <w:r w:rsidRPr="00130867">
        <w:rPr>
          <w:rFonts w:ascii="Times New Roman" w:hAnsi="Times New Roman"/>
          <w:sz w:val="24"/>
        </w:rPr>
        <w:t>.</w:t>
      </w:r>
    </w:p>
    <w:p w:rsidR="006F21CC" w:rsidRDefault="006F21CC" w:rsidP="006F21C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lang w:eastAsia="ru-RU"/>
        </w:rPr>
      </w:pPr>
      <w:r w:rsidRPr="00770396">
        <w:rPr>
          <w:rFonts w:eastAsia="Times New Roman" w:cs="Times New Roman"/>
          <w:lang w:eastAsia="ru-RU"/>
        </w:rPr>
        <w:t xml:space="preserve">В </w:t>
      </w:r>
      <w:r w:rsidRPr="00770396">
        <w:rPr>
          <w:rFonts w:cs="Times New Roman"/>
          <w:color w:val="000000"/>
        </w:rPr>
        <w:t>программе</w:t>
      </w:r>
      <w:r w:rsidRPr="00770396">
        <w:rPr>
          <w:rFonts w:eastAsia="Times New Roman" w:cs="Times New Roman"/>
          <w:lang w:eastAsia="ru-RU"/>
        </w:rPr>
        <w:t xml:space="preserve"> содержится перечень основных разделов, тем уроков, указано количество</w:t>
      </w:r>
      <w:r w:rsidRPr="00770396">
        <w:rPr>
          <w:rFonts w:cs="Times New Roman"/>
          <w:iCs/>
          <w:spacing w:val="2"/>
          <w:w w:val="106"/>
        </w:rPr>
        <w:t xml:space="preserve"> часов для повторения</w:t>
      </w:r>
      <w:r w:rsidRPr="00997DA0">
        <w:rPr>
          <w:rFonts w:eastAsia="Times New Roman" w:cs="Times New Roman"/>
          <w:lang w:eastAsia="ru-RU"/>
        </w:rPr>
        <w:t xml:space="preserve"> в конце учебного года.</w:t>
      </w:r>
    </w:p>
    <w:p w:rsidR="006F21CC" w:rsidRPr="00A10FDB" w:rsidRDefault="006F21CC" w:rsidP="006F21CC">
      <w:pPr>
        <w:ind w:firstLine="567"/>
        <w:jc w:val="both"/>
        <w:rPr>
          <w:rFonts w:cs="Times New Roman"/>
          <w:lang w:eastAsia="ru-RU"/>
        </w:rPr>
      </w:pPr>
      <w:r w:rsidRPr="00A10FDB">
        <w:rPr>
          <w:rFonts w:cs="Times New Roman"/>
          <w:i/>
          <w:lang w:eastAsia="ru-RU"/>
        </w:rPr>
        <w:t xml:space="preserve">В целях ознакомления детей с природой, историей и культурой Удмуртии и г. Глазова в типовую авторскую программу О.В. </w:t>
      </w:r>
      <w:proofErr w:type="spellStart"/>
      <w:r w:rsidRPr="00A10FDB">
        <w:rPr>
          <w:rFonts w:cs="Times New Roman"/>
          <w:i/>
          <w:lang w:eastAsia="ru-RU"/>
        </w:rPr>
        <w:t>Узоровой</w:t>
      </w:r>
      <w:proofErr w:type="spellEnd"/>
      <w:r w:rsidRPr="00A10FDB">
        <w:rPr>
          <w:rFonts w:cs="Times New Roman"/>
          <w:i/>
          <w:lang w:eastAsia="ru-RU"/>
        </w:rPr>
        <w:t xml:space="preserve">, Е.А. </w:t>
      </w:r>
      <w:proofErr w:type="spellStart"/>
      <w:r w:rsidRPr="00A10FDB">
        <w:rPr>
          <w:rFonts w:cs="Times New Roman"/>
          <w:i/>
          <w:lang w:eastAsia="ru-RU"/>
        </w:rPr>
        <w:t>Нефёдовой</w:t>
      </w:r>
      <w:proofErr w:type="spellEnd"/>
      <w:r w:rsidRPr="00A10FDB">
        <w:rPr>
          <w:rFonts w:cs="Times New Roman"/>
          <w:i/>
          <w:lang w:eastAsia="ru-RU"/>
        </w:rPr>
        <w:t xml:space="preserve"> добавляется национально-региональный компонент. Уроки с использованием краеведческого материала предусмотрены </w:t>
      </w:r>
      <w:r>
        <w:rPr>
          <w:rFonts w:cs="Times New Roman"/>
          <w:i/>
          <w:lang w:eastAsia="ru-RU"/>
        </w:rPr>
        <w:t>во 2 классе</w:t>
      </w:r>
      <w:r w:rsidRPr="00A10FDB">
        <w:rPr>
          <w:rFonts w:cs="Times New Roman"/>
          <w:i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–</w:t>
      </w:r>
      <w:r w:rsidRPr="00A10FDB">
        <w:rPr>
          <w:rFonts w:cs="Times New Roman"/>
          <w:i/>
          <w:lang w:eastAsia="ru-RU"/>
        </w:rPr>
        <w:t xml:space="preserve"> </w:t>
      </w:r>
      <w:r>
        <w:rPr>
          <w:rFonts w:cs="Times New Roman"/>
          <w:i/>
          <w:lang w:eastAsia="ru-RU"/>
        </w:rPr>
        <w:t xml:space="preserve">4 </w:t>
      </w:r>
      <w:r w:rsidRPr="00A10FDB">
        <w:rPr>
          <w:rFonts w:cs="Times New Roman"/>
          <w:i/>
          <w:lang w:eastAsia="ru-RU"/>
        </w:rPr>
        <w:t>ч</w:t>
      </w:r>
      <w:r>
        <w:rPr>
          <w:rFonts w:cs="Times New Roman"/>
          <w:i/>
          <w:lang w:eastAsia="ru-RU"/>
        </w:rPr>
        <w:t>аса</w:t>
      </w:r>
      <w:r w:rsidRPr="00A10FDB">
        <w:rPr>
          <w:rFonts w:cs="Times New Roman"/>
          <w:i/>
          <w:lang w:eastAsia="ru-RU"/>
        </w:rPr>
        <w:t xml:space="preserve">, </w:t>
      </w:r>
      <w:r>
        <w:rPr>
          <w:rFonts w:cs="Times New Roman"/>
          <w:i/>
          <w:lang w:eastAsia="ru-RU"/>
        </w:rPr>
        <w:t>в 3 классе</w:t>
      </w:r>
      <w:r w:rsidRPr="00A10FDB">
        <w:rPr>
          <w:rFonts w:cs="Times New Roman"/>
          <w:i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–</w:t>
      </w:r>
      <w:r w:rsidRPr="00A10FDB">
        <w:rPr>
          <w:rFonts w:cs="Times New Roman"/>
          <w:i/>
          <w:lang w:eastAsia="ru-RU"/>
        </w:rPr>
        <w:t xml:space="preserve"> </w:t>
      </w:r>
      <w:r>
        <w:rPr>
          <w:rFonts w:cs="Times New Roman"/>
          <w:i/>
          <w:lang w:eastAsia="ru-RU"/>
        </w:rPr>
        <w:t xml:space="preserve">4 </w:t>
      </w:r>
      <w:r w:rsidRPr="00A10FDB">
        <w:rPr>
          <w:rFonts w:cs="Times New Roman"/>
          <w:i/>
          <w:lang w:eastAsia="ru-RU"/>
        </w:rPr>
        <w:t>ч</w:t>
      </w:r>
      <w:r>
        <w:rPr>
          <w:rFonts w:cs="Times New Roman"/>
          <w:i/>
          <w:lang w:eastAsia="ru-RU"/>
        </w:rPr>
        <w:t>аса, в 4 классе – 12 часов</w:t>
      </w:r>
      <w:r w:rsidRPr="00A10FDB">
        <w:rPr>
          <w:rFonts w:cs="Times New Roman"/>
          <w:i/>
          <w:lang w:eastAsia="ru-RU"/>
        </w:rPr>
        <w:t xml:space="preserve">. Итого </w:t>
      </w:r>
      <w:r>
        <w:rPr>
          <w:rFonts w:eastAsia="Times New Roman" w:cs="Times New Roman"/>
          <w:lang w:eastAsia="ru-RU"/>
        </w:rPr>
        <w:t>–</w:t>
      </w:r>
      <w:r w:rsidRPr="00A10FDB">
        <w:rPr>
          <w:rFonts w:cs="Times New Roman"/>
          <w:i/>
          <w:lang w:eastAsia="ru-RU"/>
        </w:rPr>
        <w:t xml:space="preserve"> </w:t>
      </w:r>
      <w:r>
        <w:rPr>
          <w:rFonts w:cs="Times New Roman"/>
          <w:i/>
          <w:lang w:eastAsia="ru-RU"/>
        </w:rPr>
        <w:t xml:space="preserve">20 </w:t>
      </w:r>
      <w:r w:rsidRPr="00A10FDB">
        <w:rPr>
          <w:rFonts w:cs="Times New Roman"/>
          <w:i/>
          <w:lang w:eastAsia="ru-RU"/>
        </w:rPr>
        <w:t>ч</w:t>
      </w:r>
      <w:r>
        <w:rPr>
          <w:rFonts w:cs="Times New Roman"/>
          <w:i/>
          <w:lang w:eastAsia="ru-RU"/>
        </w:rPr>
        <w:t>асов</w:t>
      </w:r>
      <w:r w:rsidRPr="00A10FDB">
        <w:rPr>
          <w:rFonts w:cs="Times New Roman"/>
          <w:i/>
          <w:lang w:eastAsia="ru-RU"/>
        </w:rPr>
        <w:t>.</w:t>
      </w:r>
    </w:p>
    <w:p w:rsidR="006F21CC" w:rsidRDefault="006F21CC" w:rsidP="006F21CC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</w:p>
    <w:p w:rsidR="006F21CC" w:rsidRDefault="006F21CC" w:rsidP="006F21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222222"/>
          <w:shd w:val="clear" w:color="auto" w:fill="FFFFFF"/>
        </w:rPr>
      </w:pPr>
      <w:r w:rsidRPr="00887D04">
        <w:rPr>
          <w:rFonts w:eastAsia="Calibri" w:cs="Times New Roman"/>
          <w:b/>
          <w:color w:val="222222"/>
          <w:shd w:val="clear" w:color="auto" w:fill="FFFFFF"/>
        </w:rPr>
        <w:t>Спецификой образовательной организации</w:t>
      </w:r>
      <w:r w:rsidRPr="00997DA0">
        <w:rPr>
          <w:rFonts w:eastAsia="Calibri" w:cs="Times New Roman"/>
          <w:color w:val="222222"/>
          <w:shd w:val="clear" w:color="auto" w:fill="FFFFFF"/>
        </w:rPr>
        <w:t xml:space="preserve"> является реализация гимназического образования, сутью которого является интеллектуальное, творческое и нравственное развитие личности. Миссия гимназии заключается в создании условий межкультурной интеграции, обеспечивающих полноценное развитие индивидуальных способностей каждого учащегося в </w:t>
      </w:r>
      <w:proofErr w:type="spellStart"/>
      <w:r w:rsidRPr="00997DA0">
        <w:rPr>
          <w:rFonts w:eastAsia="Calibri" w:cs="Times New Roman"/>
          <w:color w:val="222222"/>
          <w:shd w:val="clear" w:color="auto" w:fill="FFFFFF"/>
        </w:rPr>
        <w:t>лингво</w:t>
      </w:r>
      <w:proofErr w:type="spellEnd"/>
      <w:r w:rsidRPr="00997DA0">
        <w:rPr>
          <w:rFonts w:eastAsia="Calibri" w:cs="Times New Roman"/>
          <w:color w:val="222222"/>
          <w:shd w:val="clear" w:color="auto" w:fill="FFFFFF"/>
        </w:rPr>
        <w:t>-ориентированной среде через реализацию продуктивного сотрудничества всех участников образовательных отношений, ориентированного на создание высокого творческого настроя и мотивации учения, самообразования и самосовершенствования, формирование гражданского самосознания, эффективной ориентации и функционирования в современном обществе.</w:t>
      </w:r>
    </w:p>
    <w:p w:rsidR="006F21CC" w:rsidRDefault="006F21CC" w:rsidP="006F21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222222"/>
          <w:shd w:val="clear" w:color="auto" w:fill="FFFFFF"/>
        </w:rPr>
      </w:pPr>
    </w:p>
    <w:p w:rsidR="006F21CC" w:rsidRDefault="006F21CC" w:rsidP="006F21CC">
      <w:pPr>
        <w:jc w:val="center"/>
        <w:rPr>
          <w:rFonts w:eastAsia="Times New Roman" w:cs="Times New Roman"/>
          <w:b/>
          <w:lang w:eastAsia="ru-RU"/>
        </w:rPr>
      </w:pPr>
      <w:r w:rsidRPr="00B22899">
        <w:rPr>
          <w:rFonts w:eastAsia="Times New Roman" w:cs="Times New Roman"/>
          <w:b/>
          <w:lang w:eastAsia="ru-RU"/>
        </w:rPr>
        <w:t>Состав учебно-методического комплекса</w:t>
      </w:r>
    </w:p>
    <w:p w:rsidR="006F21CC" w:rsidRPr="00867470" w:rsidRDefault="006F21CC" w:rsidP="006F21CC">
      <w:pPr>
        <w:jc w:val="center"/>
        <w:rPr>
          <w:rFonts w:eastAsia="Times New Roman" w:cs="Times New Roman"/>
          <w:b/>
          <w:lang w:eastAsia="ru-RU"/>
        </w:rPr>
      </w:pPr>
      <w:r w:rsidRPr="00867470">
        <w:rPr>
          <w:rFonts w:eastAsia="Times New Roman" w:cs="Times New Roman"/>
          <w:b/>
          <w:lang w:eastAsia="ru-RU"/>
        </w:rPr>
        <w:t>1 класс</w:t>
      </w:r>
    </w:p>
    <w:p w:rsidR="006F21CC" w:rsidRDefault="006F21CC" w:rsidP="006F21CC">
      <w:pPr>
        <w:pStyle w:val="a3"/>
        <w:ind w:firstLine="708"/>
        <w:rPr>
          <w:rFonts w:ascii="Times New Roman" w:eastAsia="Calibri" w:hAnsi="Times New Roman"/>
          <w:sz w:val="24"/>
        </w:rPr>
      </w:pPr>
      <w:r w:rsidRPr="00D14BE8">
        <w:rPr>
          <w:rFonts w:ascii="Times New Roman" w:eastAsia="Calibri" w:hAnsi="Times New Roman"/>
          <w:iCs/>
          <w:sz w:val="24"/>
        </w:rPr>
        <w:t xml:space="preserve">О.В. </w:t>
      </w:r>
      <w:proofErr w:type="spellStart"/>
      <w:r w:rsidRPr="00D14BE8">
        <w:rPr>
          <w:rFonts w:ascii="Times New Roman" w:eastAsia="Calibri" w:hAnsi="Times New Roman"/>
          <w:iCs/>
          <w:sz w:val="24"/>
        </w:rPr>
        <w:t>Узорова</w:t>
      </w:r>
      <w:proofErr w:type="spellEnd"/>
      <w:r w:rsidRPr="00D14BE8">
        <w:rPr>
          <w:rFonts w:ascii="Times New Roman" w:eastAsia="Calibri" w:hAnsi="Times New Roman"/>
          <w:iCs/>
          <w:sz w:val="24"/>
        </w:rPr>
        <w:t xml:space="preserve">, Е.А. </w:t>
      </w:r>
      <w:proofErr w:type="spellStart"/>
      <w:r w:rsidRPr="00D14BE8">
        <w:rPr>
          <w:rFonts w:ascii="Times New Roman" w:eastAsia="Calibri" w:hAnsi="Times New Roman"/>
          <w:iCs/>
          <w:sz w:val="24"/>
        </w:rPr>
        <w:t>Нефёдова</w:t>
      </w:r>
      <w:proofErr w:type="spellEnd"/>
      <w:r w:rsidRPr="00D14BE8">
        <w:rPr>
          <w:rFonts w:ascii="Times New Roman" w:eastAsia="Calibri" w:hAnsi="Times New Roman"/>
          <w:iCs/>
          <w:sz w:val="24"/>
        </w:rPr>
        <w:t xml:space="preserve">. </w:t>
      </w:r>
      <w:r w:rsidRPr="00D14BE8">
        <w:rPr>
          <w:rFonts w:ascii="Times New Roman" w:eastAsia="Calibri" w:hAnsi="Times New Roman"/>
          <w:sz w:val="24"/>
        </w:rPr>
        <w:t xml:space="preserve">Технология. Учебник. 1 класс. – М.: </w:t>
      </w:r>
      <w:r>
        <w:rPr>
          <w:rFonts w:ascii="Times New Roman" w:eastAsia="Calibri" w:hAnsi="Times New Roman"/>
          <w:sz w:val="24"/>
        </w:rPr>
        <w:t>Дрофа-</w:t>
      </w:r>
      <w:proofErr w:type="spellStart"/>
      <w:r>
        <w:rPr>
          <w:rFonts w:ascii="Times New Roman" w:eastAsia="Calibri" w:hAnsi="Times New Roman"/>
          <w:sz w:val="24"/>
        </w:rPr>
        <w:t>Астрель</w:t>
      </w:r>
      <w:proofErr w:type="spellEnd"/>
      <w:r>
        <w:rPr>
          <w:rFonts w:ascii="Times New Roman" w:eastAsia="Calibri" w:hAnsi="Times New Roman"/>
          <w:sz w:val="24"/>
        </w:rPr>
        <w:t>, 2019</w:t>
      </w:r>
      <w:r w:rsidRPr="00D14BE8">
        <w:rPr>
          <w:rFonts w:ascii="Times New Roman" w:eastAsia="Calibri" w:hAnsi="Times New Roman"/>
          <w:sz w:val="24"/>
        </w:rPr>
        <w:t>;</w:t>
      </w:r>
    </w:p>
    <w:p w:rsidR="006F21CC" w:rsidRDefault="006F21CC" w:rsidP="006F21CC">
      <w:pPr>
        <w:pStyle w:val="a3"/>
        <w:ind w:firstLine="708"/>
        <w:rPr>
          <w:rFonts w:ascii="Times New Roman" w:eastAsia="Calibri" w:hAnsi="Times New Roman"/>
          <w:sz w:val="24"/>
        </w:rPr>
      </w:pPr>
      <w:r w:rsidRPr="00D14BE8">
        <w:rPr>
          <w:rFonts w:ascii="Times New Roman" w:eastAsia="Calibri" w:hAnsi="Times New Roman"/>
          <w:iCs/>
          <w:sz w:val="24"/>
        </w:rPr>
        <w:lastRenderedPageBreak/>
        <w:t xml:space="preserve">О.В. </w:t>
      </w:r>
      <w:proofErr w:type="spellStart"/>
      <w:r w:rsidRPr="00D14BE8">
        <w:rPr>
          <w:rFonts w:ascii="Times New Roman" w:eastAsia="Calibri" w:hAnsi="Times New Roman"/>
          <w:iCs/>
          <w:sz w:val="24"/>
        </w:rPr>
        <w:t>Узорова</w:t>
      </w:r>
      <w:proofErr w:type="spellEnd"/>
      <w:r w:rsidRPr="00D14BE8">
        <w:rPr>
          <w:rFonts w:ascii="Times New Roman" w:eastAsia="Calibri" w:hAnsi="Times New Roman"/>
          <w:iCs/>
          <w:sz w:val="24"/>
        </w:rPr>
        <w:t xml:space="preserve">, Е.А. </w:t>
      </w:r>
      <w:proofErr w:type="spellStart"/>
      <w:r w:rsidRPr="00D14BE8">
        <w:rPr>
          <w:rFonts w:ascii="Times New Roman" w:eastAsia="Calibri" w:hAnsi="Times New Roman"/>
          <w:iCs/>
          <w:sz w:val="24"/>
        </w:rPr>
        <w:t>Нефёдова</w:t>
      </w:r>
      <w:proofErr w:type="spellEnd"/>
      <w:r w:rsidRPr="00D14BE8">
        <w:rPr>
          <w:rFonts w:ascii="Times New Roman" w:eastAsia="Calibri" w:hAnsi="Times New Roman"/>
          <w:iCs/>
          <w:sz w:val="24"/>
        </w:rPr>
        <w:t xml:space="preserve">. </w:t>
      </w:r>
      <w:r w:rsidRPr="00D14BE8">
        <w:rPr>
          <w:rFonts w:ascii="Times New Roman" w:eastAsia="Calibri" w:hAnsi="Times New Roman"/>
          <w:sz w:val="24"/>
        </w:rPr>
        <w:t>Технология</w:t>
      </w:r>
      <w:r>
        <w:rPr>
          <w:rFonts w:ascii="Times New Roman" w:eastAsia="Calibri" w:hAnsi="Times New Roman"/>
          <w:sz w:val="24"/>
        </w:rPr>
        <w:t>. Рабочая тетрадь. 1 класс. – М.: АСТ-</w:t>
      </w:r>
      <w:proofErr w:type="spellStart"/>
      <w:r>
        <w:rPr>
          <w:rFonts w:ascii="Times New Roman" w:eastAsia="Calibri" w:hAnsi="Times New Roman"/>
          <w:sz w:val="24"/>
        </w:rPr>
        <w:t>Астрель</w:t>
      </w:r>
      <w:proofErr w:type="spellEnd"/>
      <w:r>
        <w:rPr>
          <w:rFonts w:ascii="Times New Roman" w:eastAsia="Calibri" w:hAnsi="Times New Roman"/>
          <w:sz w:val="24"/>
        </w:rPr>
        <w:t>, 2010;</w:t>
      </w:r>
    </w:p>
    <w:p w:rsidR="006F21CC" w:rsidRPr="00BC50F0" w:rsidRDefault="006F21CC" w:rsidP="006F21C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0F0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>, Е.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Технология. 1</w:t>
      </w:r>
      <w:r w:rsidRPr="00BC50F0">
        <w:rPr>
          <w:rFonts w:ascii="Times New Roman" w:hAnsi="Times New Roman" w:cs="Times New Roman"/>
          <w:sz w:val="24"/>
          <w:szCs w:val="24"/>
        </w:rPr>
        <w:t xml:space="preserve"> класс. Методические рекомендации. – М.: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>, 2012.</w:t>
      </w:r>
    </w:p>
    <w:p w:rsidR="006F21CC" w:rsidRDefault="006F21CC" w:rsidP="006F21CC">
      <w:pPr>
        <w:pStyle w:val="a3"/>
        <w:spacing w:line="240" w:lineRule="auto"/>
        <w:ind w:firstLine="0"/>
        <w:jc w:val="center"/>
        <w:rPr>
          <w:rFonts w:ascii="Times New Roman" w:eastAsia="Calibri" w:hAnsi="Times New Roman"/>
          <w:b/>
          <w:sz w:val="24"/>
        </w:rPr>
      </w:pPr>
      <w:r w:rsidRPr="00BC50F0">
        <w:rPr>
          <w:rFonts w:ascii="Times New Roman" w:eastAsia="Calibri" w:hAnsi="Times New Roman"/>
          <w:b/>
          <w:sz w:val="24"/>
        </w:rPr>
        <w:t>2 класс</w:t>
      </w:r>
    </w:p>
    <w:p w:rsidR="006F21CC" w:rsidRPr="00BC50F0" w:rsidRDefault="006F21CC" w:rsidP="006F21CC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0F0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 xml:space="preserve">. Технология. Учебник. 2 класс.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2012;</w:t>
      </w:r>
    </w:p>
    <w:p w:rsidR="006F21CC" w:rsidRPr="00BC50F0" w:rsidRDefault="006F21CC" w:rsidP="006F21CC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0F0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 xml:space="preserve">. Технология. Рабочая тетрадь. 2 класс. – М.: </w:t>
      </w:r>
      <w:r>
        <w:rPr>
          <w:rFonts w:ascii="Times New Roman" w:hAnsi="Times New Roman" w:cs="Times New Roman"/>
          <w:sz w:val="24"/>
          <w:szCs w:val="24"/>
        </w:rPr>
        <w:t>Дрофа</w:t>
      </w:r>
      <w:r w:rsidRPr="00BC50F0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20;</w:t>
      </w:r>
    </w:p>
    <w:p w:rsidR="006F21CC" w:rsidRDefault="006F21CC" w:rsidP="006F21C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0F0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 xml:space="preserve">. Технология. 2 класс. Методические рекомендации. – М.: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>, 2012г.</w:t>
      </w:r>
    </w:p>
    <w:p w:rsidR="006F21CC" w:rsidRDefault="006F21CC" w:rsidP="006F21CC">
      <w:pPr>
        <w:jc w:val="center"/>
        <w:rPr>
          <w:rFonts w:cs="Times New Roman"/>
          <w:b/>
        </w:rPr>
      </w:pPr>
      <w:r w:rsidRPr="00BC50F0">
        <w:rPr>
          <w:rFonts w:cs="Times New Roman"/>
          <w:b/>
        </w:rPr>
        <w:t>3 класс</w:t>
      </w:r>
    </w:p>
    <w:p w:rsidR="006F21CC" w:rsidRPr="00A10FDB" w:rsidRDefault="006F21CC" w:rsidP="006F21CC">
      <w:pPr>
        <w:ind w:firstLine="708"/>
        <w:jc w:val="both"/>
        <w:rPr>
          <w:rFonts w:eastAsia="Calibri" w:cs="Times New Roman"/>
        </w:rPr>
      </w:pPr>
      <w:r w:rsidRPr="00A10FDB">
        <w:rPr>
          <w:rFonts w:eastAsia="Calibri" w:cs="Times New Roman"/>
          <w:iCs/>
        </w:rPr>
        <w:t xml:space="preserve">О.В. </w:t>
      </w:r>
      <w:proofErr w:type="spellStart"/>
      <w:r w:rsidRPr="00A10FDB">
        <w:rPr>
          <w:rFonts w:eastAsia="Times New Roman" w:cs="Times New Roman"/>
          <w:lang w:eastAsia="ru-RU"/>
        </w:rPr>
        <w:t>Узорова</w:t>
      </w:r>
      <w:proofErr w:type="spellEnd"/>
      <w:r w:rsidRPr="00A10FDB">
        <w:rPr>
          <w:rFonts w:eastAsia="Calibri" w:cs="Times New Roman"/>
          <w:iCs/>
        </w:rPr>
        <w:t xml:space="preserve">, Е.А. </w:t>
      </w:r>
      <w:proofErr w:type="spellStart"/>
      <w:r w:rsidRPr="00A10FDB">
        <w:rPr>
          <w:rFonts w:eastAsia="Calibri" w:cs="Times New Roman"/>
          <w:iCs/>
        </w:rPr>
        <w:t>Нефёдова</w:t>
      </w:r>
      <w:proofErr w:type="spellEnd"/>
      <w:r w:rsidRPr="00A10FDB">
        <w:rPr>
          <w:rFonts w:eastAsia="Calibri" w:cs="Times New Roman"/>
          <w:iCs/>
        </w:rPr>
        <w:t xml:space="preserve">. </w:t>
      </w:r>
      <w:r w:rsidRPr="00A10FDB">
        <w:rPr>
          <w:rFonts w:eastAsia="Calibri" w:cs="Times New Roman"/>
        </w:rPr>
        <w:t xml:space="preserve">Технология. Учебник. 3 класс. </w:t>
      </w:r>
      <w:r>
        <w:rPr>
          <w:rFonts w:eastAsia="Times New Roman" w:cs="Times New Roman"/>
          <w:lang w:eastAsia="ru-RU"/>
        </w:rPr>
        <w:t>–</w:t>
      </w:r>
      <w:r>
        <w:rPr>
          <w:rFonts w:eastAsia="Calibri" w:cs="Times New Roman"/>
        </w:rPr>
        <w:t xml:space="preserve"> М.: </w:t>
      </w:r>
      <w:proofErr w:type="spellStart"/>
      <w:r>
        <w:rPr>
          <w:rFonts w:eastAsia="Calibri" w:cs="Times New Roman"/>
        </w:rPr>
        <w:t>Астрель</w:t>
      </w:r>
      <w:proofErr w:type="spellEnd"/>
      <w:r>
        <w:rPr>
          <w:rFonts w:eastAsia="Calibri" w:cs="Times New Roman"/>
        </w:rPr>
        <w:t>, 2013</w:t>
      </w:r>
      <w:r w:rsidRPr="00A10FDB">
        <w:rPr>
          <w:rFonts w:eastAsia="Calibri" w:cs="Times New Roman"/>
        </w:rPr>
        <w:t>;</w:t>
      </w:r>
    </w:p>
    <w:p w:rsidR="006F21CC" w:rsidRDefault="006F21CC" w:rsidP="006F21CC">
      <w:pPr>
        <w:ind w:firstLine="708"/>
        <w:jc w:val="both"/>
        <w:rPr>
          <w:rFonts w:eastAsia="Calibri" w:cs="Times New Roman"/>
        </w:rPr>
      </w:pPr>
      <w:r w:rsidRPr="00A10FDB">
        <w:rPr>
          <w:rFonts w:eastAsia="Calibri" w:cs="Times New Roman"/>
          <w:iCs/>
        </w:rPr>
        <w:t xml:space="preserve">О.В. </w:t>
      </w:r>
      <w:proofErr w:type="spellStart"/>
      <w:r w:rsidRPr="00A10FDB">
        <w:rPr>
          <w:rFonts w:eastAsia="Times New Roman" w:cs="Times New Roman"/>
          <w:lang w:eastAsia="ru-RU"/>
        </w:rPr>
        <w:t>Узорова</w:t>
      </w:r>
      <w:proofErr w:type="spellEnd"/>
      <w:r w:rsidRPr="00A10FDB">
        <w:rPr>
          <w:rFonts w:eastAsia="Calibri" w:cs="Times New Roman"/>
          <w:iCs/>
        </w:rPr>
        <w:t xml:space="preserve">, Е.А. </w:t>
      </w:r>
      <w:proofErr w:type="spellStart"/>
      <w:r w:rsidRPr="00A10FDB">
        <w:rPr>
          <w:rFonts w:eastAsia="Calibri" w:cs="Times New Roman"/>
          <w:iCs/>
        </w:rPr>
        <w:t>Нефёдова</w:t>
      </w:r>
      <w:proofErr w:type="spellEnd"/>
      <w:r w:rsidRPr="00A10FDB">
        <w:rPr>
          <w:rFonts w:eastAsia="Calibri" w:cs="Times New Roman"/>
          <w:iCs/>
        </w:rPr>
        <w:t xml:space="preserve">. </w:t>
      </w:r>
      <w:r w:rsidRPr="00A10FDB">
        <w:rPr>
          <w:rFonts w:eastAsia="Calibri" w:cs="Times New Roman"/>
        </w:rPr>
        <w:t xml:space="preserve">Технология. Рабочая тетрадь. 3 класс. </w:t>
      </w:r>
      <w:r>
        <w:rPr>
          <w:rFonts w:eastAsia="Times New Roman" w:cs="Times New Roman"/>
          <w:lang w:eastAsia="ru-RU"/>
        </w:rPr>
        <w:t>–</w:t>
      </w:r>
      <w:r>
        <w:rPr>
          <w:rFonts w:eastAsia="Calibri" w:cs="Times New Roman"/>
        </w:rPr>
        <w:t xml:space="preserve"> М.: АСТ-</w:t>
      </w:r>
      <w:proofErr w:type="spellStart"/>
      <w:r>
        <w:rPr>
          <w:rFonts w:eastAsia="Calibri" w:cs="Times New Roman"/>
        </w:rPr>
        <w:t>Астрель</w:t>
      </w:r>
      <w:proofErr w:type="spellEnd"/>
      <w:r>
        <w:rPr>
          <w:rFonts w:eastAsia="Calibri" w:cs="Times New Roman"/>
        </w:rPr>
        <w:t>, 2015;</w:t>
      </w:r>
    </w:p>
    <w:p w:rsidR="006F21CC" w:rsidRDefault="006F21CC" w:rsidP="006F21C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0F0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 xml:space="preserve">. Технология.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50F0">
        <w:rPr>
          <w:rFonts w:ascii="Times New Roman" w:hAnsi="Times New Roman" w:cs="Times New Roman"/>
          <w:sz w:val="24"/>
          <w:szCs w:val="24"/>
        </w:rPr>
        <w:t xml:space="preserve"> класс. Методические рекомендации. – М.: </w:t>
      </w:r>
      <w:proofErr w:type="spellStart"/>
      <w:r w:rsidRPr="00BC50F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C50F0">
        <w:rPr>
          <w:rFonts w:ascii="Times New Roman" w:hAnsi="Times New Roman" w:cs="Times New Roman"/>
          <w:sz w:val="24"/>
          <w:szCs w:val="24"/>
        </w:rPr>
        <w:t>, 2012г.</w:t>
      </w:r>
    </w:p>
    <w:p w:rsidR="006F21CC" w:rsidRPr="00BC50F0" w:rsidRDefault="006F21CC" w:rsidP="006F21CC">
      <w:pPr>
        <w:jc w:val="center"/>
        <w:rPr>
          <w:rFonts w:cs="Times New Roman"/>
          <w:b/>
        </w:rPr>
      </w:pPr>
      <w:r w:rsidRPr="00BC50F0">
        <w:rPr>
          <w:rFonts w:cs="Times New Roman"/>
          <w:b/>
        </w:rPr>
        <w:t>4 класс</w:t>
      </w:r>
    </w:p>
    <w:p w:rsidR="006F21CC" w:rsidRPr="00C838CB" w:rsidRDefault="006F21CC" w:rsidP="006F21CC">
      <w:pPr>
        <w:ind w:firstLine="708"/>
        <w:contextualSpacing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 xml:space="preserve">О.В. </w:t>
      </w:r>
      <w:proofErr w:type="spellStart"/>
      <w:r>
        <w:rPr>
          <w:rFonts w:cs="Times New Roman"/>
          <w:kern w:val="2"/>
        </w:rPr>
        <w:t>Узорова</w:t>
      </w:r>
      <w:proofErr w:type="spellEnd"/>
      <w:r>
        <w:rPr>
          <w:rFonts w:cs="Times New Roman"/>
          <w:kern w:val="2"/>
        </w:rPr>
        <w:t>, Е.</w:t>
      </w:r>
      <w:r w:rsidRPr="00C838CB">
        <w:rPr>
          <w:rFonts w:cs="Times New Roman"/>
          <w:kern w:val="2"/>
        </w:rPr>
        <w:t xml:space="preserve">А. </w:t>
      </w:r>
      <w:proofErr w:type="spellStart"/>
      <w:r w:rsidRPr="00C838CB">
        <w:rPr>
          <w:rFonts w:cs="Times New Roman"/>
          <w:kern w:val="2"/>
        </w:rPr>
        <w:t>Нефёдова</w:t>
      </w:r>
      <w:proofErr w:type="spellEnd"/>
      <w:r w:rsidRPr="00C838CB">
        <w:rPr>
          <w:rFonts w:cs="Times New Roman"/>
          <w:kern w:val="2"/>
        </w:rPr>
        <w:t>. Тех</w:t>
      </w:r>
      <w:r>
        <w:rPr>
          <w:rFonts w:cs="Times New Roman"/>
          <w:kern w:val="2"/>
        </w:rPr>
        <w:t>нология. Учебник. 4 класс. – М.: АСТ-</w:t>
      </w:r>
      <w:proofErr w:type="spellStart"/>
      <w:r w:rsidRPr="00C838CB">
        <w:rPr>
          <w:rFonts w:cs="Times New Roman"/>
          <w:kern w:val="2"/>
        </w:rPr>
        <w:t>Астрель</w:t>
      </w:r>
      <w:proofErr w:type="spellEnd"/>
      <w:r w:rsidRPr="00C838CB">
        <w:rPr>
          <w:rFonts w:cs="Times New Roman"/>
          <w:kern w:val="2"/>
        </w:rPr>
        <w:t>, 201</w:t>
      </w:r>
      <w:r>
        <w:rPr>
          <w:rFonts w:cs="Times New Roman"/>
          <w:kern w:val="2"/>
        </w:rPr>
        <w:t>3;</w:t>
      </w:r>
    </w:p>
    <w:p w:rsidR="006F21CC" w:rsidRPr="00C838CB" w:rsidRDefault="006F21CC" w:rsidP="006F21CC">
      <w:pPr>
        <w:contextualSpacing/>
        <w:jc w:val="both"/>
        <w:rPr>
          <w:rFonts w:cs="Times New Roman"/>
          <w:kern w:val="2"/>
        </w:rPr>
      </w:pPr>
      <w:r w:rsidRPr="00C838CB">
        <w:rPr>
          <w:rFonts w:cs="Times New Roman"/>
          <w:kern w:val="2"/>
        </w:rPr>
        <w:t xml:space="preserve"> </w:t>
      </w:r>
      <w:r>
        <w:rPr>
          <w:rFonts w:cs="Times New Roman"/>
          <w:kern w:val="2"/>
        </w:rPr>
        <w:tab/>
        <w:t xml:space="preserve">О.В. </w:t>
      </w:r>
      <w:proofErr w:type="spellStart"/>
      <w:r>
        <w:rPr>
          <w:rFonts w:cs="Times New Roman"/>
          <w:kern w:val="2"/>
        </w:rPr>
        <w:t>Узорова</w:t>
      </w:r>
      <w:proofErr w:type="spellEnd"/>
      <w:r>
        <w:rPr>
          <w:rFonts w:cs="Times New Roman"/>
          <w:kern w:val="2"/>
        </w:rPr>
        <w:t>, Е.</w:t>
      </w:r>
      <w:r w:rsidRPr="00C838CB">
        <w:rPr>
          <w:rFonts w:cs="Times New Roman"/>
          <w:kern w:val="2"/>
        </w:rPr>
        <w:t xml:space="preserve">А. </w:t>
      </w:r>
      <w:proofErr w:type="spellStart"/>
      <w:r w:rsidRPr="00C838CB">
        <w:rPr>
          <w:rFonts w:cs="Times New Roman"/>
          <w:kern w:val="2"/>
        </w:rPr>
        <w:t>Нефёдова</w:t>
      </w:r>
      <w:proofErr w:type="spellEnd"/>
      <w:r w:rsidRPr="00C838CB">
        <w:rPr>
          <w:rFonts w:cs="Times New Roman"/>
          <w:kern w:val="2"/>
        </w:rPr>
        <w:t>. Технология.</w:t>
      </w:r>
      <w:r>
        <w:rPr>
          <w:rFonts w:cs="Times New Roman"/>
          <w:kern w:val="2"/>
        </w:rPr>
        <w:t xml:space="preserve"> Рабочая тетрадь. 4 класс. – М.: АСТ-</w:t>
      </w:r>
      <w:proofErr w:type="spellStart"/>
      <w:r w:rsidRPr="00C838CB">
        <w:rPr>
          <w:rFonts w:cs="Times New Roman"/>
          <w:kern w:val="2"/>
        </w:rPr>
        <w:t>Астрель</w:t>
      </w:r>
      <w:proofErr w:type="spellEnd"/>
      <w:r w:rsidRPr="00C838CB">
        <w:rPr>
          <w:rFonts w:cs="Times New Roman"/>
          <w:kern w:val="2"/>
        </w:rPr>
        <w:t>, 201</w:t>
      </w:r>
      <w:r>
        <w:rPr>
          <w:rFonts w:cs="Times New Roman"/>
          <w:kern w:val="2"/>
        </w:rPr>
        <w:t>5;</w:t>
      </w:r>
    </w:p>
    <w:p w:rsidR="006F21CC" w:rsidRPr="00C838CB" w:rsidRDefault="006F21CC" w:rsidP="006F21CC">
      <w:pPr>
        <w:ind w:firstLine="708"/>
        <w:contextualSpacing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 xml:space="preserve">О.В. </w:t>
      </w:r>
      <w:proofErr w:type="spellStart"/>
      <w:r>
        <w:rPr>
          <w:rFonts w:cs="Times New Roman"/>
          <w:kern w:val="2"/>
        </w:rPr>
        <w:t>Узорова</w:t>
      </w:r>
      <w:proofErr w:type="spellEnd"/>
      <w:r>
        <w:rPr>
          <w:rFonts w:cs="Times New Roman"/>
          <w:kern w:val="2"/>
        </w:rPr>
        <w:t>, Е.</w:t>
      </w:r>
      <w:r w:rsidRPr="00C838CB">
        <w:rPr>
          <w:rFonts w:cs="Times New Roman"/>
          <w:kern w:val="2"/>
        </w:rPr>
        <w:t xml:space="preserve">А. </w:t>
      </w:r>
      <w:proofErr w:type="spellStart"/>
      <w:r w:rsidRPr="00C838CB">
        <w:rPr>
          <w:rFonts w:cs="Times New Roman"/>
          <w:kern w:val="2"/>
        </w:rPr>
        <w:t>Нефёдова</w:t>
      </w:r>
      <w:proofErr w:type="spellEnd"/>
      <w:r w:rsidRPr="00C838CB">
        <w:rPr>
          <w:rFonts w:cs="Times New Roman"/>
          <w:kern w:val="2"/>
        </w:rPr>
        <w:t xml:space="preserve">. Технология. 4 класс. </w:t>
      </w:r>
      <w:r>
        <w:rPr>
          <w:rFonts w:cs="Times New Roman"/>
          <w:kern w:val="2"/>
        </w:rPr>
        <w:t>Методические рекомендации. – М.: АСТ-</w:t>
      </w:r>
      <w:proofErr w:type="spellStart"/>
      <w:r w:rsidRPr="00C838CB">
        <w:rPr>
          <w:rFonts w:cs="Times New Roman"/>
          <w:kern w:val="2"/>
        </w:rPr>
        <w:t>Астрель</w:t>
      </w:r>
      <w:proofErr w:type="spellEnd"/>
      <w:r w:rsidRPr="00C838CB">
        <w:rPr>
          <w:rFonts w:cs="Times New Roman"/>
          <w:kern w:val="2"/>
        </w:rPr>
        <w:t>,</w:t>
      </w:r>
      <w:r>
        <w:rPr>
          <w:rFonts w:cs="Times New Roman"/>
          <w:kern w:val="2"/>
        </w:rPr>
        <w:t xml:space="preserve"> 2013</w:t>
      </w:r>
      <w:r w:rsidRPr="00C838CB">
        <w:rPr>
          <w:rFonts w:cs="Times New Roman"/>
          <w:kern w:val="2"/>
        </w:rPr>
        <w:t>.</w:t>
      </w:r>
    </w:p>
    <w:p w:rsidR="006F21CC" w:rsidRDefault="006F21CC" w:rsidP="006F21CC">
      <w:pPr>
        <w:ind w:firstLine="708"/>
        <w:jc w:val="both"/>
        <w:rPr>
          <w:rFonts w:cs="Times New Roman"/>
        </w:rPr>
      </w:pPr>
    </w:p>
    <w:p w:rsidR="006F21CC" w:rsidRPr="00997DA0" w:rsidRDefault="006F21CC" w:rsidP="006F21CC">
      <w:pPr>
        <w:ind w:firstLine="567"/>
        <w:jc w:val="both"/>
        <w:rPr>
          <w:rFonts w:cs="Times New Roman"/>
        </w:rPr>
      </w:pPr>
      <w:r>
        <w:rPr>
          <w:rFonts w:cs="Times New Roman"/>
        </w:rPr>
        <w:t>Для обеспечения непрерывности образовательного процесса (более полного удовлетворения потребностей учащихся в области образования без отрыва от основной учёбы, обеспечения доступности общего образования для детей с временными ограничениями здоровья, а так же детей,  не имеющих возможности регулярно посещать школу, обеспечения продолжения образовательной деятельности в условиях карантина, невозможности посещать занятия по причине погодных явлений и др.) часть рабочей программы может быть  реализована с использованием дистанционных образовательных технологий.</w:t>
      </w:r>
    </w:p>
    <w:p w:rsidR="00D46FF9" w:rsidRDefault="00D46FF9"/>
    <w:sectPr w:rsidR="00D4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C63"/>
    <w:multiLevelType w:val="hybridMultilevel"/>
    <w:tmpl w:val="7CBC98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CC"/>
    <w:rsid w:val="000A705E"/>
    <w:rsid w:val="006F21CC"/>
    <w:rsid w:val="00D46FF9"/>
    <w:rsid w:val="00F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C0F9"/>
  <w15:chartTrackingRefBased/>
  <w15:docId w15:val="{F996960E-4220-4E1E-BB2E-CD37B640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C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1CC"/>
    <w:pPr>
      <w:widowControl/>
      <w:suppressAutoHyphens w:val="0"/>
      <w:spacing w:line="276" w:lineRule="auto"/>
      <w:ind w:firstLine="360"/>
      <w:jc w:val="both"/>
    </w:pPr>
    <w:rPr>
      <w:rFonts w:ascii="Arial Narrow" w:eastAsia="Times New Roman" w:hAnsi="Arial Narrow" w:cs="Times New Roman"/>
      <w:kern w:val="0"/>
      <w:sz w:val="22"/>
      <w:lang w:bidi="ar-SA"/>
    </w:rPr>
  </w:style>
  <w:style w:type="character" w:customStyle="1" w:styleId="a4">
    <w:name w:val="Основной текст с отступом Знак"/>
    <w:basedOn w:val="a0"/>
    <w:link w:val="a3"/>
    <w:rsid w:val="006F21CC"/>
    <w:rPr>
      <w:rFonts w:ascii="Arial Narrow" w:eastAsia="Times New Roman" w:hAnsi="Arial Narrow" w:cs="Times New Roman"/>
      <w:szCs w:val="24"/>
      <w:lang w:eastAsia="hi-IN"/>
    </w:rPr>
  </w:style>
  <w:style w:type="paragraph" w:styleId="a5">
    <w:name w:val="List Paragraph"/>
    <w:basedOn w:val="a"/>
    <w:uiPriority w:val="99"/>
    <w:qFormat/>
    <w:rsid w:val="006F21C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2022-10-01T11:06:00Z</dcterms:created>
  <dcterms:modified xsi:type="dcterms:W3CDTF">2022-10-01T11:06:00Z</dcterms:modified>
</cp:coreProperties>
</file>