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1B7" w:rsidRPr="00F73C2E" w:rsidRDefault="004711B7" w:rsidP="004711B7">
      <w:pPr>
        <w:tabs>
          <w:tab w:val="left" w:pos="284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Аннотация к р</w:t>
      </w:r>
      <w:r w:rsidRPr="00F73C2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абоч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ей</w:t>
      </w:r>
      <w:r w:rsidRPr="00F73C2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е</w:t>
      </w:r>
      <w:r w:rsidRPr="00F73C2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учебного предмета</w:t>
      </w:r>
    </w:p>
    <w:p w:rsidR="004711B7" w:rsidRPr="00F73C2E" w:rsidRDefault="004711B7" w:rsidP="004711B7">
      <w:pPr>
        <w:tabs>
          <w:tab w:val="left" w:pos="284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F73C2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«Основы религиозных культур и светской этики» </w:t>
      </w:r>
    </w:p>
    <w:p w:rsidR="004711B7" w:rsidRPr="00F73C2E" w:rsidRDefault="004711B7" w:rsidP="009905A7">
      <w:pPr>
        <w:pBdr>
          <w:bottom w:val="single" w:sz="4" w:space="1" w:color="auto"/>
        </w:pBdr>
        <w:tabs>
          <w:tab w:val="left" w:pos="284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F73C2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Модуль «Основы светской этики» </w:t>
      </w:r>
    </w:p>
    <w:p w:rsidR="004711B7" w:rsidRDefault="004711B7" w:rsidP="004711B7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42EAE" w:rsidRDefault="00342EAE" w:rsidP="00342EAE">
      <w:pPr>
        <w:pStyle w:val="a3"/>
        <w:spacing w:line="240" w:lineRule="auto"/>
        <w:ind w:firstLine="567"/>
        <w:rPr>
          <w:rFonts w:ascii="Times New Roman" w:hAnsi="Times New Roman"/>
          <w:color w:val="000000"/>
          <w:sz w:val="24"/>
          <w:shd w:val="clear" w:color="auto" w:fill="FFFFFF"/>
        </w:rPr>
      </w:pPr>
      <w:r w:rsidRPr="00342EAE">
        <w:rPr>
          <w:rFonts w:ascii="Times New Roman" w:hAnsi="Times New Roman"/>
          <w:color w:val="000000"/>
          <w:sz w:val="24"/>
          <w:shd w:val="clear" w:color="auto" w:fill="FFFFFF"/>
        </w:rPr>
        <w:t>Рабочая программа учебного предмета «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Основы религиозных культур и светской этики</w:t>
      </w:r>
      <w:r w:rsidRPr="00342EAE">
        <w:rPr>
          <w:rFonts w:ascii="Times New Roman" w:hAnsi="Times New Roman"/>
          <w:color w:val="000000"/>
          <w:sz w:val="24"/>
          <w:shd w:val="clear" w:color="auto" w:fill="FFFFFF"/>
        </w:rPr>
        <w:t xml:space="preserve">» 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модуль «Основы светской этики» </w:t>
      </w:r>
      <w:bookmarkStart w:id="0" w:name="_GoBack"/>
      <w:bookmarkEnd w:id="0"/>
      <w:r w:rsidRPr="00342EAE">
        <w:rPr>
          <w:rFonts w:ascii="Times New Roman" w:hAnsi="Times New Roman"/>
          <w:color w:val="000000"/>
          <w:sz w:val="24"/>
          <w:shd w:val="clear" w:color="auto" w:fill="FFFFFF"/>
        </w:rPr>
        <w:t>разработана в соответствии с требованиями Федерального государственного образовательного стандарта основного общего образования (ФГОС ООО) и с учётом основной образовательной программы основного общего образования (ООП ООО).</w:t>
      </w:r>
    </w:p>
    <w:p w:rsidR="00342EAE" w:rsidRPr="00342EAE" w:rsidRDefault="00342EAE" w:rsidP="00342EAE">
      <w:pPr>
        <w:pStyle w:val="a3"/>
        <w:spacing w:line="240" w:lineRule="auto"/>
        <w:ind w:firstLine="567"/>
        <w:rPr>
          <w:rFonts w:ascii="Times New Roman" w:hAnsi="Times New Roman"/>
          <w:color w:val="000000"/>
          <w:sz w:val="24"/>
          <w:shd w:val="clear" w:color="auto" w:fill="FFFFFF"/>
        </w:rPr>
      </w:pPr>
    </w:p>
    <w:p w:rsidR="004711B7" w:rsidRPr="001E09EF" w:rsidRDefault="004711B7" w:rsidP="004711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19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цели НОО, конкретизированные с учётом специфики учебного предмета «</w:t>
      </w:r>
      <w:r w:rsidRPr="00F73C2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Основы религиозных культур и светской этики</w:t>
      </w:r>
      <w:r w:rsidRPr="000A19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4711B7" w:rsidRDefault="004711B7" w:rsidP="004711B7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- </w:t>
      </w:r>
      <w:r w:rsidRPr="00F73C2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формирование у младшего подростка мотиваций к осознанному нравственному поведению, к диалогу с представителями других культур и мировоззрений.</w:t>
      </w:r>
    </w:p>
    <w:p w:rsidR="004711B7" w:rsidRDefault="004711B7" w:rsidP="004711B7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- </w:t>
      </w:r>
      <w:r w:rsidRPr="00F73C2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развитие представлений младшего подростка о значении норм морали, общечеловеческих ценностей в жизни людей;</w:t>
      </w:r>
    </w:p>
    <w:p w:rsidR="004711B7" w:rsidRDefault="004711B7" w:rsidP="004711B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- </w:t>
      </w:r>
      <w:r w:rsidRPr="00F73C2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формирование у младших школьников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</w:t>
      </w:r>
    </w:p>
    <w:p w:rsidR="004711B7" w:rsidRDefault="004711B7" w:rsidP="004711B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- </w:t>
      </w:r>
      <w:r w:rsidRPr="00F73C2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развитие способностей учащихся к общению в полиэтнической многоконфессиональной и поликультурной среде на основе взаимного уважения и диалога во имя общественного мира и согласия.</w:t>
      </w:r>
    </w:p>
    <w:p w:rsidR="004711B7" w:rsidRDefault="004711B7" w:rsidP="004711B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4711B7" w:rsidRDefault="004711B7" w:rsidP="004711B7">
      <w:pPr>
        <w:pStyle w:val="a3"/>
        <w:spacing w:line="240" w:lineRule="auto"/>
        <w:ind w:firstLine="567"/>
        <w:rPr>
          <w:rFonts w:ascii="Times New Roman" w:hAnsi="Times New Roman"/>
          <w:sz w:val="24"/>
        </w:rPr>
      </w:pPr>
      <w:r w:rsidRPr="00130867">
        <w:rPr>
          <w:rFonts w:ascii="Times New Roman" w:hAnsi="Times New Roman"/>
          <w:color w:val="000000"/>
          <w:sz w:val="24"/>
          <w:shd w:val="clear" w:color="auto" w:fill="FFFFFF"/>
        </w:rPr>
        <w:t>Данная рабочая программа составлена на основе авторской программы</w:t>
      </w:r>
      <w:r w:rsidRPr="0013086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«Примерная программа</w:t>
      </w:r>
      <w:r w:rsidRPr="00130867">
        <w:rPr>
          <w:rFonts w:ascii="Times New Roman" w:hAnsi="Times New Roman"/>
          <w:sz w:val="24"/>
        </w:rPr>
        <w:t xml:space="preserve"> предмета «</w:t>
      </w:r>
      <w:r>
        <w:rPr>
          <w:rFonts w:ascii="Times New Roman" w:hAnsi="Times New Roman"/>
          <w:color w:val="000000" w:themeColor="text1"/>
          <w:sz w:val="24"/>
        </w:rPr>
        <w:t>Основы религиозных культур и светской этики</w:t>
      </w:r>
      <w:r>
        <w:rPr>
          <w:rFonts w:ascii="Times New Roman" w:hAnsi="Times New Roman"/>
          <w:sz w:val="24"/>
        </w:rPr>
        <w:t>» 4 класс</w:t>
      </w:r>
      <w:r w:rsidRPr="0013086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М</w:t>
      </w:r>
      <w:r w:rsidRPr="00130867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Т</w:t>
      </w:r>
      <w:r w:rsidRPr="00130867">
        <w:rPr>
          <w:rFonts w:ascii="Times New Roman" w:hAnsi="Times New Roman"/>
          <w:sz w:val="24"/>
        </w:rPr>
        <w:t xml:space="preserve">. </w:t>
      </w:r>
      <w:proofErr w:type="spellStart"/>
      <w:r>
        <w:rPr>
          <w:rFonts w:ascii="Times New Roman" w:hAnsi="Times New Roman"/>
          <w:sz w:val="24"/>
        </w:rPr>
        <w:t>Студеникина</w:t>
      </w:r>
      <w:proofErr w:type="spellEnd"/>
      <w:r w:rsidRPr="00130867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 xml:space="preserve">– </w:t>
      </w:r>
      <w:r w:rsidRPr="00130867">
        <w:rPr>
          <w:rFonts w:ascii="Times New Roman" w:hAnsi="Times New Roman"/>
          <w:sz w:val="24"/>
        </w:rPr>
        <w:t>М.: А</w:t>
      </w:r>
      <w:r>
        <w:rPr>
          <w:rFonts w:ascii="Times New Roman" w:hAnsi="Times New Roman"/>
          <w:sz w:val="24"/>
        </w:rPr>
        <w:t>СТ-</w:t>
      </w:r>
      <w:proofErr w:type="spellStart"/>
      <w:r>
        <w:rPr>
          <w:rFonts w:ascii="Times New Roman" w:hAnsi="Times New Roman"/>
          <w:sz w:val="24"/>
        </w:rPr>
        <w:t>Астрель</w:t>
      </w:r>
      <w:proofErr w:type="spellEnd"/>
      <w:r>
        <w:rPr>
          <w:rFonts w:ascii="Times New Roman" w:hAnsi="Times New Roman"/>
          <w:sz w:val="24"/>
        </w:rPr>
        <w:t>; Владимир: ВКТ, 2012</w:t>
      </w:r>
      <w:r w:rsidRPr="00130867">
        <w:rPr>
          <w:rFonts w:ascii="Times New Roman" w:hAnsi="Times New Roman"/>
          <w:sz w:val="24"/>
        </w:rPr>
        <w:t>.</w:t>
      </w:r>
    </w:p>
    <w:p w:rsidR="004711B7" w:rsidRDefault="004711B7" w:rsidP="004711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770396">
        <w:rPr>
          <w:rFonts w:ascii="Times New Roman" w:hAnsi="Times New Roman" w:cs="Times New Roman"/>
          <w:color w:val="000000"/>
          <w:sz w:val="24"/>
          <w:szCs w:val="24"/>
        </w:rPr>
        <w:t>программе</w:t>
      </w:r>
      <w:r w:rsidRPr="00770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содержится перечень основных разделов, тем уроков, указано количество</w:t>
      </w:r>
      <w:r w:rsidRPr="00770396">
        <w:rPr>
          <w:rFonts w:ascii="Times New Roman" w:hAnsi="Times New Roman" w:cs="Times New Roman"/>
          <w:iCs/>
          <w:spacing w:val="2"/>
          <w:w w:val="106"/>
          <w:sz w:val="24"/>
          <w:szCs w:val="24"/>
        </w:rPr>
        <w:t xml:space="preserve"> часов для повторения</w:t>
      </w:r>
      <w:r w:rsidRPr="00997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конце учебного года.</w:t>
      </w:r>
    </w:p>
    <w:p w:rsidR="004711B7" w:rsidRPr="00BA2D6C" w:rsidRDefault="004711B7" w:rsidP="004711B7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2D6C">
        <w:rPr>
          <w:rFonts w:ascii="Times New Roman" w:hAnsi="Times New Roman" w:cs="Times New Roman"/>
          <w:i/>
          <w:sz w:val="24"/>
          <w:szCs w:val="24"/>
        </w:rPr>
        <w:t xml:space="preserve">В целях ознакомления детей с природой, историей и культурой Удмуртии и г. Глазова в типовую авторскую программу </w:t>
      </w:r>
      <w:r>
        <w:rPr>
          <w:rFonts w:ascii="Times New Roman" w:hAnsi="Times New Roman" w:cs="Times New Roman"/>
          <w:i/>
          <w:sz w:val="24"/>
          <w:szCs w:val="24"/>
        </w:rPr>
        <w:t>М</w:t>
      </w:r>
      <w:r w:rsidRPr="00BA2D6C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>Т</w:t>
      </w:r>
      <w:r w:rsidRPr="00BA2D6C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Студеникина</w:t>
      </w:r>
      <w:proofErr w:type="spellEnd"/>
      <w:r w:rsidRPr="00BA2D6C">
        <w:rPr>
          <w:rFonts w:ascii="Times New Roman" w:hAnsi="Times New Roman" w:cs="Times New Roman"/>
          <w:i/>
          <w:sz w:val="24"/>
          <w:szCs w:val="24"/>
        </w:rPr>
        <w:t xml:space="preserve"> добавляется национально-региональный компонент. Уроки с использованием краеведческого материала предусмотрены в </w:t>
      </w:r>
      <w:r>
        <w:rPr>
          <w:rFonts w:ascii="Times New Roman" w:hAnsi="Times New Roman" w:cs="Times New Roman"/>
          <w:i/>
          <w:sz w:val="24"/>
          <w:szCs w:val="24"/>
        </w:rPr>
        <w:t>4 классе –</w:t>
      </w:r>
      <w:r w:rsidRPr="00BA2D6C"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 xml:space="preserve">8 </w:t>
      </w:r>
      <w:r w:rsidRPr="00BA2D6C">
        <w:rPr>
          <w:rFonts w:ascii="Times New Roman" w:hAnsi="Times New Roman" w:cs="Times New Roman"/>
          <w:i/>
          <w:sz w:val="24"/>
          <w:szCs w:val="24"/>
        </w:rPr>
        <w:t>ч.</w:t>
      </w:r>
    </w:p>
    <w:p w:rsidR="004711B7" w:rsidRDefault="004711B7" w:rsidP="004711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1B7" w:rsidRPr="00997DA0" w:rsidRDefault="004711B7" w:rsidP="004711B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1B7" w:rsidRDefault="004711B7" w:rsidP="004711B7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</w:pPr>
      <w:r w:rsidRPr="00887D04">
        <w:rPr>
          <w:rFonts w:ascii="Times New Roman" w:eastAsia="Calibri" w:hAnsi="Times New Roman" w:cs="Times New Roman"/>
          <w:b/>
          <w:color w:val="222222"/>
          <w:sz w:val="24"/>
          <w:szCs w:val="24"/>
          <w:shd w:val="clear" w:color="auto" w:fill="FFFFFF"/>
        </w:rPr>
        <w:t>Спецификой образовательной организации</w:t>
      </w:r>
      <w:r w:rsidRPr="00997DA0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 xml:space="preserve"> является реализация гимназического образования, сутью которого является интеллектуальное, творческое и нравственное развитие личности. Миссия гимназии заключается в создании условий межкультурной интеграции, обеспечивающих полноценное развитие индивидуальных способностей каждого учащегося в </w:t>
      </w:r>
      <w:proofErr w:type="spellStart"/>
      <w:r w:rsidRPr="00997DA0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>лингво</w:t>
      </w:r>
      <w:proofErr w:type="spellEnd"/>
      <w:r w:rsidRPr="00997DA0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>-ориентированной среде через реализацию продуктивного сотрудничества всех участников образовательных отношений, ориентированного на создание высокого творческого настроя и мотивации учения, самообразования и самосовершенствования, формирование гражданского самосознания, эффективной ориентации и функционирования в современном обществе.</w:t>
      </w:r>
    </w:p>
    <w:p w:rsidR="004711B7" w:rsidRDefault="004711B7" w:rsidP="004711B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28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учебно-методического комплекса</w:t>
      </w:r>
    </w:p>
    <w:p w:rsidR="004711B7" w:rsidRDefault="004711B7" w:rsidP="004711B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73C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М.Т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F73C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F73C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Студеникин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Основы духовно-</w:t>
      </w:r>
      <w:r w:rsidRPr="00F73C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нравственной культуры народов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России. Основы светской этики. Учебник. 4 класс. – М.: Русское слово, 2018.</w:t>
      </w:r>
    </w:p>
    <w:p w:rsidR="004711B7" w:rsidRDefault="004711B7" w:rsidP="004711B7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711B7" w:rsidRPr="00997DA0" w:rsidRDefault="004711B7" w:rsidP="004711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обеспечения непрерывности образовательного процесса (более полного удовлетворения потребностей учащихся в области образования без отрыва от основной </w:t>
      </w:r>
      <w:r>
        <w:rPr>
          <w:rFonts w:ascii="Times New Roman" w:hAnsi="Times New Roman" w:cs="Times New Roman"/>
          <w:sz w:val="24"/>
          <w:szCs w:val="24"/>
        </w:rPr>
        <w:lastRenderedPageBreak/>
        <w:t>учёбы, обеспечения доступности общего образования для детей с временными ограничениями здоровья, а так же детей,  не имеющих возможности регулярно посещать школу, обеспечения продолжения образовательной деятельности в условиях карантина, невозможности посещать занятия по причине погодных явлений и др.) часть рабочей программы может быть  реализована с использованием дистанционных образовательных технологий.</w:t>
      </w:r>
    </w:p>
    <w:p w:rsidR="00D46FF9" w:rsidRDefault="00D46FF9"/>
    <w:sectPr w:rsidR="00D46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E2C63"/>
    <w:multiLevelType w:val="hybridMultilevel"/>
    <w:tmpl w:val="179C088E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1B7"/>
    <w:rsid w:val="00342EAE"/>
    <w:rsid w:val="004711B7"/>
    <w:rsid w:val="009905A7"/>
    <w:rsid w:val="00D46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308A3"/>
  <w15:chartTrackingRefBased/>
  <w15:docId w15:val="{D6C9CBDF-E6ED-4172-B326-1F67FF217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1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711B7"/>
    <w:pPr>
      <w:spacing w:after="0" w:line="276" w:lineRule="auto"/>
      <w:ind w:firstLine="360"/>
      <w:jc w:val="both"/>
    </w:pPr>
    <w:rPr>
      <w:rFonts w:ascii="Arial Narrow" w:eastAsia="Times New Roman" w:hAnsi="Arial Narrow" w:cs="Times New Roman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4711B7"/>
    <w:rPr>
      <w:rFonts w:ascii="Arial Narrow" w:eastAsia="Times New Roman" w:hAnsi="Arial Narrow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2022-10-01T11:05:00Z</dcterms:created>
  <dcterms:modified xsi:type="dcterms:W3CDTF">2022-10-01T11:05:00Z</dcterms:modified>
</cp:coreProperties>
</file>